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2584E0" w14:textId="77777777" w:rsidR="003244F9" w:rsidRPr="003244F9" w:rsidRDefault="003244F9" w:rsidP="003244F9">
      <w:pPr>
        <w:spacing w:beforeLines="100" w:before="240" w:afterLines="100" w:after="240" w:line="0" w:lineRule="atLeast"/>
        <w:jc w:val="center"/>
        <w:rPr>
          <w:rFonts w:ascii="方正小标宋简体" w:eastAsia="方正小标宋简体" w:hAnsi="Times New Roman" w:cs="Times New Roman"/>
          <w:b/>
          <w:bCs/>
          <w:spacing w:val="58"/>
          <w:sz w:val="44"/>
          <w:szCs w:val="24"/>
        </w:rPr>
      </w:pPr>
      <w:r w:rsidRPr="003244F9">
        <w:rPr>
          <w:rFonts w:ascii="方正小标宋简体" w:eastAsia="方正小标宋简体" w:hAnsi="Times New Roman" w:cs="Times New Roman" w:hint="eastAsia"/>
          <w:b/>
          <w:bCs/>
          <w:spacing w:val="58"/>
          <w:sz w:val="44"/>
          <w:szCs w:val="24"/>
        </w:rPr>
        <w:t>青岛海事法院</w:t>
      </w:r>
    </w:p>
    <w:p w14:paraId="2E673661" w14:textId="77777777" w:rsidR="003244F9" w:rsidRPr="003244F9" w:rsidRDefault="003244F9" w:rsidP="003244F9">
      <w:pPr>
        <w:spacing w:beforeLines="100" w:before="240" w:afterLines="100" w:after="240" w:line="0" w:lineRule="atLeast"/>
        <w:jc w:val="center"/>
        <w:rPr>
          <w:rFonts w:ascii="方正小标宋简体" w:eastAsia="方正小标宋简体" w:hAnsi="Times New Roman" w:cs="Times New Roman"/>
          <w:b/>
          <w:bCs/>
          <w:sz w:val="44"/>
          <w:szCs w:val="44"/>
        </w:rPr>
      </w:pPr>
      <w:r w:rsidRPr="003244F9">
        <w:rPr>
          <w:rFonts w:ascii="方正小标宋简体" w:eastAsia="方正小标宋简体" w:hAnsi="Times New Roman" w:cs="Times New Roman" w:hint="eastAsia"/>
          <w:b/>
          <w:bCs/>
          <w:sz w:val="44"/>
          <w:szCs w:val="44"/>
        </w:rPr>
        <w:t>执 行 裁 定 书</w:t>
      </w:r>
    </w:p>
    <w:p w14:paraId="489DF922" w14:textId="0BB7F20D" w:rsidR="003244F9" w:rsidRPr="003244F9" w:rsidRDefault="003244F9" w:rsidP="003244F9">
      <w:pPr>
        <w:wordWrap w:val="0"/>
        <w:spacing w:beforeLines="100" w:before="240" w:afterLines="100" w:after="240" w:line="0" w:lineRule="atLeast"/>
        <w:ind w:firstLineChars="1100" w:firstLine="3520"/>
        <w:jc w:val="right"/>
        <w:rPr>
          <w:rFonts w:ascii="仿宋" w:eastAsia="仿宋" w:hAnsi="仿宋" w:cs="Times New Roman"/>
          <w:sz w:val="32"/>
          <w:szCs w:val="32"/>
        </w:rPr>
      </w:pPr>
      <w:bookmarkStart w:id="0" w:name="_Hlk12804493"/>
      <w:r w:rsidRPr="003244F9">
        <w:rPr>
          <w:rFonts w:ascii="仿宋" w:eastAsia="仿宋" w:hAnsi="仿宋" w:cs="Times New Roman" w:hint="eastAsia"/>
          <w:sz w:val="32"/>
          <w:szCs w:val="32"/>
        </w:rPr>
        <w:t>（2018）鲁72执28号之</w:t>
      </w:r>
      <w:bookmarkEnd w:id="0"/>
      <w:r w:rsidR="00DB0EBE" w:rsidRPr="00DB0EBE">
        <w:rPr>
          <w:rFonts w:ascii="仿宋" w:eastAsia="仿宋" w:hAnsi="仿宋" w:cs="Times New Roman" w:hint="eastAsia"/>
          <w:sz w:val="32"/>
          <w:szCs w:val="32"/>
        </w:rPr>
        <w:t>五</w:t>
      </w:r>
      <w:r w:rsidR="00DB0EBE">
        <w:rPr>
          <w:rFonts w:ascii="仿宋" w:eastAsia="仿宋" w:hAnsi="仿宋" w:cs="Times New Roman" w:hint="eastAsia"/>
          <w:color w:val="FF0000"/>
          <w:sz w:val="32"/>
          <w:szCs w:val="32"/>
        </w:rPr>
        <w:t xml:space="preserve"> </w:t>
      </w:r>
      <w:r w:rsidRPr="003244F9">
        <w:rPr>
          <w:rFonts w:ascii="仿宋" w:eastAsia="仿宋" w:hAnsi="仿宋" w:cs="Times New Roman" w:hint="eastAsia"/>
          <w:sz w:val="32"/>
          <w:szCs w:val="32"/>
        </w:rPr>
        <w:t xml:space="preserve">   </w:t>
      </w:r>
    </w:p>
    <w:p w14:paraId="6F6B7BA5" w14:textId="77777777" w:rsidR="003244F9" w:rsidRPr="003244F9" w:rsidRDefault="003244F9" w:rsidP="003244F9">
      <w:pPr>
        <w:spacing w:before="100" w:after="100" w:line="0" w:lineRule="atLeast"/>
        <w:ind w:firstLineChars="200" w:firstLine="640"/>
        <w:rPr>
          <w:rFonts w:ascii="Times New Roman" w:eastAsia="仿宋_GB2312" w:hAnsi="Times New Roman" w:cs="Times New Roman"/>
          <w:sz w:val="32"/>
          <w:szCs w:val="32"/>
        </w:rPr>
      </w:pPr>
      <w:r w:rsidRPr="003244F9">
        <w:rPr>
          <w:rFonts w:ascii="Times New Roman" w:eastAsia="仿宋_GB2312" w:hAnsi="Times New Roman" w:cs="Times New Roman"/>
          <w:sz w:val="32"/>
          <w:szCs w:val="32"/>
        </w:rPr>
        <w:t>申请执行人</w:t>
      </w:r>
      <w:r w:rsidRPr="003244F9">
        <w:rPr>
          <w:rFonts w:ascii="Times New Roman" w:eastAsia="仿宋_GB2312" w:hAnsi="Times New Roman" w:cs="Times New Roman"/>
          <w:sz w:val="32"/>
          <w:szCs w:val="32"/>
        </w:rPr>
        <w:t>:</w:t>
      </w:r>
      <w:r w:rsidRPr="003244F9">
        <w:rPr>
          <w:rFonts w:ascii="Times New Roman" w:eastAsia="仿宋_GB2312" w:hAnsi="Times New Roman" w:cs="Times New Roman" w:hint="eastAsia"/>
          <w:sz w:val="32"/>
          <w:szCs w:val="32"/>
        </w:rPr>
        <w:t>中海油能源物流有限公司，住所地天津市滨海新区新村路</w:t>
      </w:r>
      <w:r w:rsidRPr="003244F9">
        <w:rPr>
          <w:rFonts w:ascii="Times New Roman" w:eastAsia="仿宋_GB2312" w:hAnsi="Times New Roman" w:cs="Times New Roman" w:hint="eastAsia"/>
          <w:sz w:val="32"/>
          <w:szCs w:val="32"/>
        </w:rPr>
        <w:t>1150</w:t>
      </w:r>
      <w:r w:rsidRPr="003244F9">
        <w:rPr>
          <w:rFonts w:ascii="Times New Roman" w:eastAsia="仿宋_GB2312" w:hAnsi="Times New Roman" w:cs="Times New Roman" w:hint="eastAsia"/>
          <w:sz w:val="32"/>
          <w:szCs w:val="32"/>
        </w:rPr>
        <w:t>号。</w:t>
      </w:r>
    </w:p>
    <w:p w14:paraId="0973512C" w14:textId="77777777" w:rsidR="003244F9" w:rsidRPr="003244F9" w:rsidRDefault="003244F9" w:rsidP="003244F9">
      <w:pPr>
        <w:spacing w:before="100" w:after="100" w:line="0" w:lineRule="atLeast"/>
        <w:ind w:firstLineChars="200" w:firstLine="640"/>
        <w:rPr>
          <w:rFonts w:ascii="Times New Roman" w:eastAsia="仿宋_GB2312" w:hAnsi="Times New Roman" w:cs="Times New Roman"/>
          <w:sz w:val="32"/>
          <w:szCs w:val="32"/>
        </w:rPr>
      </w:pPr>
      <w:r w:rsidRPr="003244F9">
        <w:rPr>
          <w:rFonts w:ascii="Times New Roman" w:eastAsia="仿宋_GB2312" w:hAnsi="Times New Roman" w:cs="Times New Roman" w:hint="eastAsia"/>
          <w:sz w:val="32"/>
          <w:szCs w:val="32"/>
        </w:rPr>
        <w:t>法定代表人：王爱国，总经理。</w:t>
      </w:r>
    </w:p>
    <w:p w14:paraId="27FDAB93" w14:textId="3BA98023" w:rsidR="003244F9" w:rsidRPr="003244F9" w:rsidRDefault="003244F9" w:rsidP="003244F9">
      <w:pPr>
        <w:spacing w:before="100" w:after="100" w:line="0" w:lineRule="atLeast"/>
        <w:ind w:firstLineChars="200" w:firstLine="640"/>
        <w:rPr>
          <w:rFonts w:ascii="Times New Roman" w:eastAsia="仿宋_GB2312" w:hAnsi="Times New Roman" w:cs="Times New Roman"/>
          <w:color w:val="FF0000"/>
          <w:sz w:val="32"/>
          <w:szCs w:val="24"/>
        </w:rPr>
      </w:pPr>
      <w:r w:rsidRPr="003244F9">
        <w:rPr>
          <w:rFonts w:ascii="Times New Roman" w:eastAsia="仿宋_GB2312" w:hAnsi="Times New Roman" w:cs="Times New Roman" w:hint="eastAsia"/>
          <w:sz w:val="32"/>
          <w:szCs w:val="32"/>
        </w:rPr>
        <w:t>委托诉讼代理人：</w:t>
      </w:r>
      <w:r w:rsidR="00D2228C" w:rsidRPr="00D2228C">
        <w:rPr>
          <w:rFonts w:ascii="Times New Roman" w:eastAsia="仿宋_GB2312" w:hAnsi="Times New Roman" w:cs="Times New Roman" w:hint="eastAsia"/>
          <w:sz w:val="32"/>
          <w:szCs w:val="32"/>
        </w:rPr>
        <w:t>徐强</w:t>
      </w:r>
      <w:r w:rsidRPr="00D2228C">
        <w:rPr>
          <w:rFonts w:ascii="Times New Roman" w:eastAsia="仿宋_GB2312" w:hAnsi="Times New Roman" w:cs="Times New Roman" w:hint="eastAsia"/>
          <w:sz w:val="32"/>
          <w:szCs w:val="32"/>
        </w:rPr>
        <w:t>，天津立人律师事务所律师。</w:t>
      </w:r>
    </w:p>
    <w:p w14:paraId="49ABEEC8" w14:textId="77777777" w:rsidR="003244F9" w:rsidRPr="003244F9" w:rsidRDefault="003244F9" w:rsidP="003244F9">
      <w:pPr>
        <w:spacing w:before="100" w:after="100" w:line="0" w:lineRule="atLeast"/>
        <w:ind w:firstLineChars="200" w:firstLine="640"/>
        <w:rPr>
          <w:rFonts w:ascii="Times New Roman" w:eastAsia="仿宋_GB2312" w:hAnsi="Times New Roman" w:cs="Times New Roman"/>
          <w:sz w:val="32"/>
          <w:szCs w:val="24"/>
        </w:rPr>
      </w:pPr>
      <w:r w:rsidRPr="003244F9">
        <w:rPr>
          <w:rFonts w:ascii="Times New Roman" w:eastAsia="仿宋_GB2312" w:hAnsi="Times New Roman" w:cs="Times New Roman" w:hint="eastAsia"/>
          <w:sz w:val="32"/>
          <w:szCs w:val="24"/>
        </w:rPr>
        <w:t>被执行人</w:t>
      </w:r>
      <w:r w:rsidRPr="003244F9">
        <w:rPr>
          <w:rFonts w:ascii="Times New Roman" w:eastAsia="仿宋_GB2312" w:hAnsi="Times New Roman" w:cs="Times New Roman"/>
          <w:sz w:val="32"/>
          <w:szCs w:val="24"/>
        </w:rPr>
        <w:t>：</w:t>
      </w:r>
      <w:r w:rsidRPr="003244F9">
        <w:rPr>
          <w:rFonts w:ascii="Times New Roman" w:eastAsia="仿宋_GB2312" w:hAnsi="Times New Roman" w:cs="Times New Roman" w:hint="eastAsia"/>
          <w:sz w:val="32"/>
          <w:szCs w:val="24"/>
        </w:rPr>
        <w:t>山东澳信石化装备工程有限公司，住所地山东省淄博市临淄区辛化路南首。</w:t>
      </w:r>
    </w:p>
    <w:p w14:paraId="63F45A54" w14:textId="77777777" w:rsidR="003244F9" w:rsidRPr="003244F9" w:rsidRDefault="003244F9" w:rsidP="003244F9">
      <w:pPr>
        <w:spacing w:before="100" w:after="100" w:line="0" w:lineRule="atLeast"/>
        <w:ind w:firstLineChars="200" w:firstLine="640"/>
        <w:rPr>
          <w:rFonts w:ascii="仿宋" w:eastAsia="仿宋" w:hAnsi="仿宋" w:cs="Times New Roman"/>
          <w:sz w:val="32"/>
          <w:szCs w:val="32"/>
        </w:rPr>
      </w:pPr>
      <w:r w:rsidRPr="003244F9">
        <w:rPr>
          <w:rFonts w:ascii="Times New Roman" w:eastAsia="仿宋_GB2312" w:hAnsi="Times New Roman" w:cs="Times New Roman" w:hint="eastAsia"/>
          <w:sz w:val="32"/>
          <w:szCs w:val="24"/>
        </w:rPr>
        <w:t>法定代表人：宋昭国，总经理。</w:t>
      </w:r>
    </w:p>
    <w:p w14:paraId="5BA4889E" w14:textId="77777777" w:rsidR="003244F9" w:rsidRPr="003244F9" w:rsidRDefault="003244F9" w:rsidP="003244F9">
      <w:pPr>
        <w:snapToGrid w:val="0"/>
        <w:spacing w:before="100" w:after="100" w:line="480" w:lineRule="exact"/>
        <w:ind w:firstLineChars="200" w:firstLine="640"/>
        <w:rPr>
          <w:rFonts w:ascii="仿宋" w:eastAsia="仿宋" w:hAnsi="仿宋" w:cs="Times New Roman"/>
          <w:sz w:val="32"/>
          <w:szCs w:val="32"/>
        </w:rPr>
      </w:pPr>
      <w:r w:rsidRPr="003244F9">
        <w:rPr>
          <w:rFonts w:ascii="仿宋" w:eastAsia="仿宋" w:hAnsi="仿宋" w:cs="Times New Roman" w:hint="eastAsia"/>
          <w:sz w:val="32"/>
          <w:szCs w:val="32"/>
        </w:rPr>
        <w:t>被执行人：山东澳信工贸有限公司，住所地山东省济南市章丘官庄</w:t>
      </w:r>
      <w:proofErr w:type="gramStart"/>
      <w:r w:rsidRPr="003244F9">
        <w:rPr>
          <w:rFonts w:ascii="仿宋" w:eastAsia="仿宋" w:hAnsi="仿宋" w:cs="Times New Roman" w:hint="eastAsia"/>
          <w:sz w:val="32"/>
          <w:szCs w:val="32"/>
        </w:rPr>
        <w:t>乡济王</w:t>
      </w:r>
      <w:proofErr w:type="gramEnd"/>
      <w:r w:rsidRPr="003244F9">
        <w:rPr>
          <w:rFonts w:ascii="仿宋" w:eastAsia="仿宋" w:hAnsi="仿宋" w:cs="Times New Roman" w:hint="eastAsia"/>
          <w:sz w:val="32"/>
          <w:szCs w:val="32"/>
        </w:rPr>
        <w:t>路6542号。</w:t>
      </w:r>
    </w:p>
    <w:p w14:paraId="521A0052" w14:textId="77777777" w:rsidR="003244F9" w:rsidRPr="003244F9" w:rsidRDefault="003244F9" w:rsidP="003244F9">
      <w:pPr>
        <w:snapToGrid w:val="0"/>
        <w:spacing w:before="100" w:after="100" w:line="480" w:lineRule="exact"/>
        <w:ind w:firstLineChars="200" w:firstLine="640"/>
        <w:rPr>
          <w:rFonts w:ascii="仿宋" w:eastAsia="仿宋" w:hAnsi="仿宋" w:cs="Times New Roman"/>
          <w:sz w:val="32"/>
          <w:szCs w:val="32"/>
        </w:rPr>
      </w:pPr>
      <w:r w:rsidRPr="003244F9">
        <w:rPr>
          <w:rFonts w:ascii="仿宋" w:eastAsia="仿宋" w:hAnsi="仿宋" w:cs="Times New Roman" w:hint="eastAsia"/>
          <w:sz w:val="32"/>
          <w:szCs w:val="32"/>
        </w:rPr>
        <w:t>法定代表人：宋昭国，经理。</w:t>
      </w:r>
    </w:p>
    <w:p w14:paraId="4A8B2B58" w14:textId="77777777" w:rsidR="003244F9" w:rsidRPr="003244F9" w:rsidRDefault="003244F9" w:rsidP="003244F9">
      <w:pPr>
        <w:snapToGrid w:val="0"/>
        <w:spacing w:before="100" w:after="100" w:line="480" w:lineRule="exact"/>
        <w:ind w:firstLineChars="200" w:firstLine="640"/>
        <w:rPr>
          <w:rFonts w:ascii="仿宋" w:eastAsia="仿宋" w:hAnsi="仿宋" w:cs="Times New Roman"/>
          <w:sz w:val="32"/>
          <w:szCs w:val="32"/>
        </w:rPr>
      </w:pPr>
      <w:r w:rsidRPr="003244F9">
        <w:rPr>
          <w:rFonts w:ascii="仿宋" w:eastAsia="仿宋" w:hAnsi="仿宋" w:cs="Times New Roman" w:hint="eastAsia"/>
          <w:sz w:val="32"/>
          <w:szCs w:val="32"/>
        </w:rPr>
        <w:t xml:space="preserve">被执行人：宋昭国，男，1962年3月6日生，汉族，住山东省淄博市临淄区建设南路建南生活区13号楼2单元601号，公民身份号码：370305196203060775。 </w:t>
      </w:r>
    </w:p>
    <w:p w14:paraId="580ABBD7" w14:textId="77777777" w:rsidR="003244F9" w:rsidRPr="003244F9" w:rsidRDefault="003244F9" w:rsidP="003244F9">
      <w:pPr>
        <w:snapToGrid w:val="0"/>
        <w:spacing w:before="100" w:after="100" w:line="480" w:lineRule="exact"/>
        <w:ind w:firstLineChars="200" w:firstLine="640"/>
        <w:rPr>
          <w:rFonts w:ascii="仿宋" w:eastAsia="仿宋" w:hAnsi="仿宋" w:cs="Times New Roman"/>
          <w:sz w:val="32"/>
          <w:szCs w:val="32"/>
        </w:rPr>
      </w:pPr>
      <w:r w:rsidRPr="003244F9">
        <w:rPr>
          <w:rFonts w:ascii="仿宋" w:eastAsia="仿宋" w:hAnsi="仿宋" w:cs="Times New Roman" w:hint="eastAsia"/>
          <w:sz w:val="32"/>
          <w:szCs w:val="32"/>
        </w:rPr>
        <w:t>被执行人：陈建章，男，1959年10月4日生，汉族，住山东省淄博市临淄区十化建生活区10号楼，公民身份号码：370305195010040752。</w:t>
      </w:r>
    </w:p>
    <w:p w14:paraId="2ED4FE06" w14:textId="77777777" w:rsidR="003244F9" w:rsidRPr="003244F9" w:rsidRDefault="003244F9" w:rsidP="003244F9">
      <w:pPr>
        <w:snapToGrid w:val="0"/>
        <w:spacing w:before="100" w:after="100" w:line="480" w:lineRule="exact"/>
        <w:ind w:firstLineChars="200" w:firstLine="640"/>
        <w:rPr>
          <w:rFonts w:ascii="仿宋" w:eastAsia="仿宋" w:hAnsi="仿宋" w:cs="Times New Roman"/>
          <w:sz w:val="32"/>
          <w:szCs w:val="32"/>
        </w:rPr>
      </w:pPr>
      <w:r w:rsidRPr="003244F9">
        <w:rPr>
          <w:rFonts w:ascii="仿宋" w:eastAsia="仿宋" w:hAnsi="仿宋" w:cs="Times New Roman" w:hint="eastAsia"/>
          <w:sz w:val="32"/>
          <w:szCs w:val="32"/>
        </w:rPr>
        <w:t>被执行人：张建华，男，1958年4月20日生，汉族，住山东省淄博市临淄区建设南路4号内2-10号，公民身份号码：370305195804200732。</w:t>
      </w:r>
    </w:p>
    <w:p w14:paraId="3C21FAA1" w14:textId="77777777" w:rsidR="003244F9" w:rsidRPr="003244F9" w:rsidRDefault="003244F9" w:rsidP="003244F9">
      <w:pPr>
        <w:snapToGrid w:val="0"/>
        <w:spacing w:before="100" w:after="100" w:line="480" w:lineRule="exact"/>
        <w:ind w:firstLineChars="200" w:firstLine="640"/>
        <w:rPr>
          <w:rFonts w:ascii="仿宋" w:eastAsia="仿宋" w:hAnsi="仿宋" w:cs="Times New Roman"/>
          <w:sz w:val="32"/>
          <w:szCs w:val="32"/>
        </w:rPr>
      </w:pPr>
      <w:r w:rsidRPr="003244F9">
        <w:rPr>
          <w:rFonts w:ascii="仿宋" w:eastAsia="仿宋" w:hAnsi="仿宋" w:cs="Times New Roman" w:hint="eastAsia"/>
          <w:sz w:val="32"/>
          <w:szCs w:val="32"/>
        </w:rPr>
        <w:lastRenderedPageBreak/>
        <w:t>被执行人：张洪党，男，1968年11月10日生，汉族，住山东省临淄区建设路17号，公民身份号码：320404196811100654。</w:t>
      </w:r>
    </w:p>
    <w:p w14:paraId="7E98D324" w14:textId="77777777" w:rsidR="003244F9" w:rsidRPr="003244F9" w:rsidRDefault="003244F9" w:rsidP="003244F9">
      <w:pPr>
        <w:snapToGrid w:val="0"/>
        <w:spacing w:before="100" w:after="100" w:line="480" w:lineRule="exact"/>
        <w:ind w:firstLineChars="200" w:firstLine="640"/>
        <w:rPr>
          <w:rFonts w:ascii="仿宋" w:eastAsia="仿宋" w:hAnsi="仿宋" w:cs="Times New Roman"/>
          <w:sz w:val="32"/>
          <w:szCs w:val="32"/>
        </w:rPr>
      </w:pPr>
      <w:r w:rsidRPr="003244F9">
        <w:rPr>
          <w:rFonts w:ascii="仿宋" w:eastAsia="仿宋" w:hAnsi="仿宋" w:cs="Times New Roman" w:hint="eastAsia"/>
          <w:sz w:val="32"/>
          <w:szCs w:val="32"/>
        </w:rPr>
        <w:t>被执行人：张秀华，女，1962年11月25日生，汉族，住山东省淄博市临淄区建设路3-18号，公民身份号码：370305196211250843。</w:t>
      </w:r>
    </w:p>
    <w:p w14:paraId="47E9186B" w14:textId="77777777" w:rsidR="003244F9" w:rsidRPr="003244F9" w:rsidRDefault="003244F9" w:rsidP="003244F9">
      <w:pPr>
        <w:snapToGrid w:val="0"/>
        <w:spacing w:before="100" w:after="100" w:line="480" w:lineRule="exact"/>
        <w:ind w:firstLineChars="200" w:firstLine="640"/>
        <w:rPr>
          <w:rFonts w:ascii="仿宋" w:eastAsia="仿宋" w:hAnsi="仿宋" w:cs="Times New Roman"/>
          <w:sz w:val="32"/>
          <w:szCs w:val="32"/>
        </w:rPr>
      </w:pPr>
      <w:r w:rsidRPr="003244F9">
        <w:rPr>
          <w:rFonts w:ascii="仿宋" w:eastAsia="仿宋" w:hAnsi="仿宋" w:cs="Times New Roman" w:hint="eastAsia"/>
          <w:sz w:val="32"/>
          <w:szCs w:val="32"/>
        </w:rPr>
        <w:t>被执行人：张明秋，男，1962年3月6日生，汉族，住山东省淄博市临淄区建设南路1号内2-35号，公民身份号码：370305195609080739。</w:t>
      </w:r>
    </w:p>
    <w:p w14:paraId="545AA2F4" w14:textId="77777777" w:rsidR="003244F9" w:rsidRPr="003244F9" w:rsidRDefault="003244F9" w:rsidP="003244F9">
      <w:pPr>
        <w:snapToGrid w:val="0"/>
        <w:spacing w:before="100" w:after="100" w:line="480" w:lineRule="exact"/>
        <w:ind w:firstLineChars="200" w:firstLine="640"/>
        <w:rPr>
          <w:rFonts w:ascii="仿宋" w:eastAsia="仿宋" w:hAnsi="仿宋" w:cs="Times New Roman"/>
          <w:sz w:val="32"/>
          <w:szCs w:val="32"/>
        </w:rPr>
      </w:pPr>
      <w:r w:rsidRPr="003244F9">
        <w:rPr>
          <w:rFonts w:ascii="仿宋" w:eastAsia="仿宋" w:hAnsi="仿宋" w:cs="Times New Roman" w:hint="eastAsia"/>
          <w:sz w:val="32"/>
          <w:szCs w:val="32"/>
        </w:rPr>
        <w:t>被执行人：韩灵祥，男，1962年3月6日生，汉族，住山东省淄博市临淄区闻韶路齐兴花园9号楼2单元201号，公民身份号码：370305195611150732。</w:t>
      </w:r>
    </w:p>
    <w:p w14:paraId="342A3B90" w14:textId="77777777" w:rsidR="003244F9" w:rsidRPr="003244F9" w:rsidRDefault="003244F9" w:rsidP="003244F9">
      <w:pPr>
        <w:snapToGrid w:val="0"/>
        <w:spacing w:before="100" w:after="100" w:line="480" w:lineRule="exact"/>
        <w:ind w:firstLineChars="200" w:firstLine="640"/>
        <w:rPr>
          <w:rFonts w:ascii="仿宋" w:eastAsia="仿宋" w:hAnsi="仿宋" w:cs="Times New Roman"/>
          <w:sz w:val="32"/>
          <w:szCs w:val="32"/>
        </w:rPr>
      </w:pPr>
      <w:r w:rsidRPr="003244F9">
        <w:rPr>
          <w:rFonts w:ascii="仿宋" w:eastAsia="仿宋" w:hAnsi="仿宋" w:cs="Times New Roman" w:hint="eastAsia"/>
          <w:sz w:val="32"/>
          <w:szCs w:val="32"/>
        </w:rPr>
        <w:t>被执行人：张登忠，男，1962年12月13日生，汉族，住山东省淄博市临淄区建设路17号内，公民身份号码：370305196212130712。</w:t>
      </w:r>
    </w:p>
    <w:p w14:paraId="533BE3BF" w14:textId="77777777" w:rsidR="003244F9" w:rsidRPr="003244F9" w:rsidRDefault="003244F9" w:rsidP="003244F9">
      <w:pPr>
        <w:snapToGrid w:val="0"/>
        <w:spacing w:before="100" w:after="100" w:line="480" w:lineRule="exact"/>
        <w:ind w:firstLineChars="200" w:firstLine="640"/>
        <w:rPr>
          <w:rFonts w:ascii="仿宋" w:eastAsia="仿宋" w:hAnsi="仿宋" w:cs="Times New Roman"/>
          <w:sz w:val="32"/>
          <w:szCs w:val="32"/>
        </w:rPr>
      </w:pPr>
      <w:r w:rsidRPr="003244F9">
        <w:rPr>
          <w:rFonts w:ascii="仿宋" w:eastAsia="仿宋" w:hAnsi="仿宋" w:cs="Times New Roman" w:hint="eastAsia"/>
          <w:sz w:val="32"/>
          <w:szCs w:val="32"/>
        </w:rPr>
        <w:t>被执行人：齐彦庆，男，1964年9月6日生，汉族，住山东省淄博市临淄区建设南路3号内2-6号，公民身份号码：37011119640906441X。</w:t>
      </w:r>
    </w:p>
    <w:p w14:paraId="3B9CE776" w14:textId="77777777" w:rsidR="003244F9" w:rsidRPr="003244F9" w:rsidRDefault="003244F9" w:rsidP="003244F9">
      <w:pPr>
        <w:snapToGrid w:val="0"/>
        <w:spacing w:before="100" w:after="100" w:line="480" w:lineRule="exact"/>
        <w:ind w:firstLineChars="200" w:firstLine="640"/>
        <w:rPr>
          <w:rFonts w:ascii="仿宋" w:eastAsia="仿宋" w:hAnsi="仿宋" w:cs="Times New Roman"/>
          <w:sz w:val="32"/>
          <w:szCs w:val="32"/>
        </w:rPr>
      </w:pPr>
      <w:r w:rsidRPr="003244F9">
        <w:rPr>
          <w:rFonts w:ascii="仿宋" w:eastAsia="仿宋" w:hAnsi="仿宋" w:cs="Times New Roman" w:hint="eastAsia"/>
          <w:sz w:val="32"/>
          <w:szCs w:val="32"/>
        </w:rPr>
        <w:t>被执行人：张勇，男，1957年12月18日生，汉族，住山东省淄博市临淄区建设南路1号内2-51号，公民身份号码：370305195712180711。</w:t>
      </w:r>
    </w:p>
    <w:p w14:paraId="0D6861E0" w14:textId="77777777" w:rsidR="003244F9" w:rsidRPr="003244F9" w:rsidRDefault="003244F9" w:rsidP="003244F9">
      <w:pPr>
        <w:snapToGrid w:val="0"/>
        <w:spacing w:before="100" w:after="100" w:line="480" w:lineRule="exact"/>
        <w:ind w:firstLineChars="200" w:firstLine="640"/>
        <w:rPr>
          <w:rFonts w:ascii="仿宋" w:eastAsia="仿宋" w:hAnsi="仿宋" w:cs="Times New Roman"/>
          <w:sz w:val="32"/>
          <w:szCs w:val="32"/>
        </w:rPr>
      </w:pPr>
      <w:r w:rsidRPr="003244F9">
        <w:rPr>
          <w:rFonts w:ascii="仿宋" w:eastAsia="仿宋" w:hAnsi="仿宋" w:cs="Times New Roman" w:hint="eastAsia"/>
          <w:sz w:val="32"/>
          <w:szCs w:val="32"/>
        </w:rPr>
        <w:t>被执行人：刘久强，男，1953年4月25日生，汉族，住山东省淄博市临淄区建设北路5-13号，公民身份号码：370305195304250733。</w:t>
      </w:r>
    </w:p>
    <w:p w14:paraId="787F9734" w14:textId="77777777" w:rsidR="003244F9" w:rsidRPr="003244F9" w:rsidRDefault="003244F9" w:rsidP="003244F9">
      <w:pPr>
        <w:snapToGrid w:val="0"/>
        <w:spacing w:before="100" w:after="100" w:line="480" w:lineRule="exact"/>
        <w:ind w:firstLineChars="200" w:firstLine="640"/>
        <w:rPr>
          <w:rFonts w:ascii="仿宋" w:eastAsia="仿宋" w:hAnsi="仿宋" w:cs="Times New Roman"/>
          <w:sz w:val="32"/>
          <w:szCs w:val="32"/>
        </w:rPr>
      </w:pPr>
      <w:r w:rsidRPr="003244F9">
        <w:rPr>
          <w:rFonts w:ascii="仿宋" w:eastAsia="仿宋" w:hAnsi="仿宋" w:cs="Times New Roman" w:hint="eastAsia"/>
          <w:sz w:val="32"/>
          <w:szCs w:val="32"/>
        </w:rPr>
        <w:t>被执行人：赵文兵，男，1968年7月25日生，汉族，住山东</w:t>
      </w:r>
      <w:r w:rsidRPr="003244F9">
        <w:rPr>
          <w:rFonts w:ascii="仿宋" w:eastAsia="仿宋" w:hAnsi="仿宋" w:cs="Times New Roman" w:hint="eastAsia"/>
          <w:sz w:val="32"/>
          <w:szCs w:val="32"/>
        </w:rPr>
        <w:lastRenderedPageBreak/>
        <w:t>省淄博市张店区王舍路东华园1号楼5单元601号，公民身份号码：120104196807256310。</w:t>
      </w:r>
    </w:p>
    <w:p w14:paraId="51D89502" w14:textId="77777777" w:rsidR="003244F9" w:rsidRPr="003244F9" w:rsidRDefault="003244F9" w:rsidP="003244F9">
      <w:pPr>
        <w:snapToGrid w:val="0"/>
        <w:spacing w:before="100" w:after="100" w:line="480" w:lineRule="exact"/>
        <w:ind w:firstLineChars="200" w:firstLine="640"/>
        <w:rPr>
          <w:rFonts w:ascii="仿宋" w:eastAsia="仿宋" w:hAnsi="仿宋" w:cs="Times New Roman"/>
          <w:sz w:val="32"/>
          <w:szCs w:val="32"/>
        </w:rPr>
      </w:pPr>
      <w:r w:rsidRPr="003244F9">
        <w:rPr>
          <w:rFonts w:ascii="仿宋" w:eastAsia="仿宋" w:hAnsi="仿宋" w:cs="Times New Roman" w:hint="eastAsia"/>
          <w:sz w:val="32"/>
          <w:szCs w:val="32"/>
        </w:rPr>
        <w:t>被执行人：王延军，男，1954年2月25日生，汉族，住山东省淄博市临淄区稷下路92号5号楼3单元201号，公民身份号码：370305195402250737。</w:t>
      </w:r>
    </w:p>
    <w:p w14:paraId="7CD955F3" w14:textId="77777777" w:rsidR="003244F9" w:rsidRPr="003244F9" w:rsidRDefault="003244F9" w:rsidP="003244F9">
      <w:pPr>
        <w:snapToGrid w:val="0"/>
        <w:spacing w:before="100" w:after="100" w:line="480" w:lineRule="exact"/>
        <w:ind w:firstLineChars="200" w:firstLine="640"/>
        <w:rPr>
          <w:rFonts w:ascii="仿宋" w:eastAsia="仿宋" w:hAnsi="仿宋" w:cs="Times New Roman"/>
          <w:sz w:val="32"/>
          <w:szCs w:val="32"/>
        </w:rPr>
      </w:pPr>
      <w:r w:rsidRPr="003244F9">
        <w:rPr>
          <w:rFonts w:ascii="仿宋" w:eastAsia="仿宋" w:hAnsi="仿宋" w:cs="Times New Roman" w:hint="eastAsia"/>
          <w:sz w:val="32"/>
          <w:szCs w:val="32"/>
        </w:rPr>
        <w:t>被执行人：杜月林，男，1966年11月30日生，汉族，住山东省淄博市临淄区十化建生活区一区17号楼，公民身份号码：370305196611300715。</w:t>
      </w:r>
    </w:p>
    <w:p w14:paraId="38C33E85" w14:textId="77777777" w:rsidR="003244F9" w:rsidRPr="003244F9" w:rsidRDefault="003244F9" w:rsidP="003244F9">
      <w:pPr>
        <w:snapToGrid w:val="0"/>
        <w:spacing w:before="100" w:after="100" w:line="480" w:lineRule="exact"/>
        <w:ind w:firstLineChars="200" w:firstLine="640"/>
        <w:rPr>
          <w:rFonts w:ascii="仿宋" w:eastAsia="仿宋" w:hAnsi="仿宋" w:cs="Times New Roman"/>
          <w:sz w:val="32"/>
          <w:szCs w:val="32"/>
        </w:rPr>
      </w:pPr>
      <w:r w:rsidRPr="003244F9">
        <w:rPr>
          <w:rFonts w:ascii="仿宋" w:eastAsia="仿宋" w:hAnsi="仿宋" w:cs="Times New Roman" w:hint="eastAsia"/>
          <w:sz w:val="32"/>
          <w:szCs w:val="32"/>
        </w:rPr>
        <w:t>被执行人：魏胜民，男，1966年10月3日生，汉族，住山东省淄博市临淄区建设路3-18号，公民身份号码：310228196610035014。</w:t>
      </w:r>
    </w:p>
    <w:p w14:paraId="354235E1" w14:textId="77777777" w:rsidR="003244F9" w:rsidRPr="003244F9" w:rsidRDefault="003244F9" w:rsidP="003244F9">
      <w:pPr>
        <w:snapToGrid w:val="0"/>
        <w:spacing w:before="100" w:after="100" w:line="480" w:lineRule="exact"/>
        <w:ind w:firstLineChars="200" w:firstLine="640"/>
        <w:rPr>
          <w:rFonts w:ascii="仿宋" w:eastAsia="仿宋" w:hAnsi="仿宋" w:cs="Times New Roman"/>
          <w:sz w:val="32"/>
          <w:szCs w:val="32"/>
        </w:rPr>
      </w:pPr>
      <w:r w:rsidRPr="003244F9">
        <w:rPr>
          <w:rFonts w:ascii="仿宋" w:eastAsia="仿宋" w:hAnsi="仿宋" w:cs="Times New Roman" w:hint="eastAsia"/>
          <w:sz w:val="32"/>
          <w:szCs w:val="32"/>
        </w:rPr>
        <w:t>被执行人：战成武，男，1956年1月23日生，汉族，住山东省淄博市临淄区建设南路13号2单元501室，公民身份号码：370305195601230712。</w:t>
      </w:r>
    </w:p>
    <w:p w14:paraId="4819D01B" w14:textId="77777777" w:rsidR="003244F9" w:rsidRPr="003244F9" w:rsidRDefault="003244F9" w:rsidP="003244F9">
      <w:pPr>
        <w:snapToGrid w:val="0"/>
        <w:spacing w:before="100" w:after="100" w:line="480" w:lineRule="exact"/>
        <w:ind w:firstLineChars="200" w:firstLine="640"/>
        <w:rPr>
          <w:rFonts w:ascii="仿宋" w:eastAsia="仿宋" w:hAnsi="仿宋" w:cs="Times New Roman"/>
          <w:sz w:val="32"/>
          <w:szCs w:val="32"/>
        </w:rPr>
      </w:pPr>
      <w:r w:rsidRPr="003244F9">
        <w:rPr>
          <w:rFonts w:ascii="仿宋" w:eastAsia="仿宋" w:hAnsi="仿宋" w:cs="Times New Roman" w:hint="eastAsia"/>
          <w:sz w:val="32"/>
          <w:szCs w:val="32"/>
        </w:rPr>
        <w:t>被执行人：朱玉山，男，1958年10月13日生，汉族，住山东省淄博市临淄区建设南路344-4-602，公民身份号码：370305195910130750。</w:t>
      </w:r>
    </w:p>
    <w:p w14:paraId="21516DB5" w14:textId="77777777" w:rsidR="003244F9" w:rsidRPr="003244F9" w:rsidRDefault="003244F9" w:rsidP="003244F9">
      <w:pPr>
        <w:snapToGrid w:val="0"/>
        <w:spacing w:before="100" w:after="100" w:line="480" w:lineRule="exact"/>
        <w:ind w:firstLineChars="200" w:firstLine="640"/>
        <w:rPr>
          <w:rFonts w:ascii="仿宋" w:eastAsia="仿宋" w:hAnsi="仿宋" w:cs="Times New Roman"/>
          <w:sz w:val="32"/>
          <w:szCs w:val="32"/>
        </w:rPr>
      </w:pPr>
      <w:r w:rsidRPr="003244F9">
        <w:rPr>
          <w:rFonts w:ascii="仿宋" w:eastAsia="仿宋" w:hAnsi="仿宋" w:cs="Times New Roman" w:hint="eastAsia"/>
          <w:sz w:val="32"/>
          <w:szCs w:val="32"/>
        </w:rPr>
        <w:t>被执行人：吴文祥，男，1957年10月8日生，汉族，住山东省淄博市临淄区建设南路3号内2-50号，公民身份号码：370305195710080717。</w:t>
      </w:r>
    </w:p>
    <w:p w14:paraId="19D0CF33" w14:textId="055FEF4E" w:rsidR="0043588A" w:rsidRPr="0043588A" w:rsidRDefault="003244F9" w:rsidP="00130C16">
      <w:pPr>
        <w:spacing w:before="100" w:after="100" w:line="0" w:lineRule="atLeast"/>
        <w:ind w:firstLineChars="200" w:firstLine="640"/>
        <w:rPr>
          <w:rFonts w:ascii="Times New Roman" w:eastAsia="仿宋_GB2312" w:hAnsi="Times New Roman" w:cs="Times New Roman"/>
          <w:sz w:val="32"/>
          <w:szCs w:val="24"/>
        </w:rPr>
      </w:pPr>
      <w:r>
        <w:rPr>
          <w:rFonts w:ascii="Times New Roman" w:eastAsia="仿宋_GB2312" w:hAnsi="Times New Roman" w:cs="Times New Roman" w:hint="eastAsia"/>
          <w:sz w:val="32"/>
          <w:szCs w:val="32"/>
        </w:rPr>
        <w:t>申请执行</w:t>
      </w:r>
      <w:proofErr w:type="gramStart"/>
      <w:r>
        <w:rPr>
          <w:rFonts w:ascii="Times New Roman" w:eastAsia="仿宋_GB2312" w:hAnsi="Times New Roman" w:cs="Times New Roman" w:hint="eastAsia"/>
          <w:sz w:val="32"/>
          <w:szCs w:val="32"/>
        </w:rPr>
        <w:t>人</w:t>
      </w:r>
      <w:r w:rsidRPr="003244F9">
        <w:rPr>
          <w:rFonts w:ascii="Times New Roman" w:eastAsia="仿宋_GB2312" w:hAnsi="Times New Roman" w:cs="Times New Roman" w:hint="eastAsia"/>
          <w:sz w:val="32"/>
          <w:szCs w:val="32"/>
        </w:rPr>
        <w:t>中海</w:t>
      </w:r>
      <w:proofErr w:type="gramEnd"/>
      <w:r w:rsidRPr="003244F9">
        <w:rPr>
          <w:rFonts w:ascii="Times New Roman" w:eastAsia="仿宋_GB2312" w:hAnsi="Times New Roman" w:cs="Times New Roman" w:hint="eastAsia"/>
          <w:sz w:val="32"/>
          <w:szCs w:val="32"/>
        </w:rPr>
        <w:t>油能源物流有限公司</w:t>
      </w:r>
      <w:r w:rsidRPr="003244F9">
        <w:rPr>
          <w:rFonts w:ascii="Times New Roman" w:eastAsia="仿宋_GB2312" w:hAnsi="Times New Roman" w:cs="Times New Roman" w:hint="eastAsia"/>
          <w:spacing w:val="-4"/>
          <w:sz w:val="32"/>
          <w:szCs w:val="32"/>
        </w:rPr>
        <w:t>与</w:t>
      </w:r>
      <w:r>
        <w:rPr>
          <w:rFonts w:ascii="Times New Roman" w:eastAsia="仿宋_GB2312" w:hAnsi="Times New Roman" w:cs="Times New Roman" w:hint="eastAsia"/>
          <w:spacing w:val="-4"/>
          <w:sz w:val="32"/>
          <w:szCs w:val="32"/>
        </w:rPr>
        <w:t>被执行人</w:t>
      </w:r>
      <w:r w:rsidRPr="003244F9">
        <w:rPr>
          <w:rFonts w:ascii="Times New Roman" w:eastAsia="仿宋_GB2312" w:hAnsi="Times New Roman" w:cs="Times New Roman" w:hint="eastAsia"/>
          <w:sz w:val="32"/>
          <w:szCs w:val="24"/>
        </w:rPr>
        <w:t>山东澳信石化装备工程有限公司海上、通海水域货物运输合同</w:t>
      </w:r>
      <w:r w:rsidRPr="003244F9">
        <w:rPr>
          <w:rFonts w:ascii="Times New Roman" w:eastAsia="仿宋_GB2312" w:hAnsi="Times New Roman" w:cs="Times New Roman"/>
          <w:sz w:val="32"/>
          <w:szCs w:val="32"/>
        </w:rPr>
        <w:t>纠纷</w:t>
      </w:r>
      <w:r w:rsidRPr="003244F9">
        <w:rPr>
          <w:rFonts w:ascii="Times New Roman" w:eastAsia="仿宋_GB2312" w:hAnsi="Times New Roman" w:cs="Times New Roman"/>
          <w:spacing w:val="-4"/>
          <w:sz w:val="32"/>
          <w:szCs w:val="32"/>
        </w:rPr>
        <w:t>一案</w:t>
      </w:r>
      <w:r>
        <w:rPr>
          <w:rFonts w:ascii="Times New Roman" w:eastAsia="仿宋_GB2312" w:hAnsi="Times New Roman" w:cs="Times New Roman" w:hint="eastAsia"/>
          <w:spacing w:val="-4"/>
          <w:sz w:val="32"/>
          <w:szCs w:val="32"/>
        </w:rPr>
        <w:t>，</w:t>
      </w:r>
      <w:r w:rsidRPr="003244F9">
        <w:rPr>
          <w:rFonts w:ascii="Times New Roman" w:eastAsia="仿宋_GB2312" w:hAnsi="Times New Roman" w:cs="Times New Roman"/>
          <w:sz w:val="32"/>
          <w:szCs w:val="32"/>
        </w:rPr>
        <w:t>本院</w:t>
      </w:r>
      <w:bookmarkStart w:id="1" w:name="_Hlk12806370"/>
      <w:proofErr w:type="gramStart"/>
      <w:r w:rsidRPr="002D167E">
        <w:rPr>
          <w:rFonts w:ascii="仿宋" w:eastAsia="仿宋" w:hAnsi="Times New Roman" w:cs="宋体"/>
          <w:color w:val="000000"/>
          <w:sz w:val="32"/>
          <w:szCs w:val="44"/>
        </w:rPr>
        <w:t>作出</w:t>
      </w:r>
      <w:proofErr w:type="gramEnd"/>
      <w:r w:rsidRPr="002D167E">
        <w:rPr>
          <w:rFonts w:ascii="仿宋" w:eastAsia="仿宋" w:hAnsi="Times New Roman" w:cs="宋体"/>
          <w:color w:val="000000"/>
          <w:sz w:val="32"/>
          <w:szCs w:val="44"/>
        </w:rPr>
        <w:t>的（2017）鲁72民初1378号判决</w:t>
      </w:r>
      <w:bookmarkEnd w:id="1"/>
      <w:r w:rsidRPr="002D167E">
        <w:rPr>
          <w:rFonts w:ascii="仿宋" w:eastAsia="仿宋" w:hAnsi="Times New Roman" w:cs="宋体"/>
          <w:color w:val="000000"/>
          <w:sz w:val="32"/>
          <w:szCs w:val="44"/>
        </w:rPr>
        <w:t>已发生法律效力</w:t>
      </w:r>
      <w:r>
        <w:rPr>
          <w:rFonts w:ascii="仿宋" w:eastAsia="仿宋" w:hAnsi="Times New Roman" w:cs="宋体" w:hint="eastAsia"/>
          <w:color w:val="000000"/>
          <w:sz w:val="32"/>
          <w:szCs w:val="44"/>
        </w:rPr>
        <w:t>。</w:t>
      </w:r>
      <w:r>
        <w:rPr>
          <w:rFonts w:ascii="Times New Roman" w:eastAsia="仿宋_GB2312" w:hAnsi="Times New Roman" w:cs="Times New Roman" w:hint="eastAsia"/>
          <w:spacing w:val="-4"/>
          <w:sz w:val="32"/>
          <w:szCs w:val="32"/>
        </w:rPr>
        <w:t>被执行人</w:t>
      </w:r>
      <w:r w:rsidRPr="003244F9">
        <w:rPr>
          <w:rFonts w:ascii="Times New Roman" w:eastAsia="仿宋_GB2312" w:hAnsi="Times New Roman" w:cs="Times New Roman" w:hint="eastAsia"/>
          <w:sz w:val="32"/>
          <w:szCs w:val="24"/>
        </w:rPr>
        <w:t>山东澳信石化装备工程有限公司</w:t>
      </w:r>
      <w:r w:rsidRPr="003244F9">
        <w:rPr>
          <w:rFonts w:ascii="Times New Roman" w:eastAsia="仿宋_GB2312" w:hAnsi="Times New Roman" w:cs="Times New Roman"/>
          <w:sz w:val="32"/>
          <w:szCs w:val="32"/>
        </w:rPr>
        <w:t>应偿付申请执行人</w:t>
      </w:r>
      <w:r w:rsidRPr="003244F9">
        <w:rPr>
          <w:rFonts w:ascii="Times New Roman" w:eastAsia="仿宋_GB2312" w:hAnsi="Times New Roman" w:cs="Times New Roman" w:hint="eastAsia"/>
          <w:sz w:val="32"/>
          <w:szCs w:val="32"/>
        </w:rPr>
        <w:t>中海油能源物流有限公司运费</w:t>
      </w:r>
      <w:r w:rsidRPr="003244F9">
        <w:rPr>
          <w:rFonts w:ascii="Times New Roman" w:eastAsia="仿宋_GB2312" w:hAnsi="Times New Roman" w:cs="Times New Roman" w:hint="eastAsia"/>
          <w:sz w:val="32"/>
          <w:szCs w:val="32"/>
        </w:rPr>
        <w:t>931</w:t>
      </w:r>
      <w:r w:rsidRPr="003244F9">
        <w:rPr>
          <w:rFonts w:ascii="Times New Roman" w:eastAsia="仿宋_GB2312" w:hAnsi="Times New Roman" w:cs="Times New Roman" w:hint="eastAsia"/>
          <w:sz w:val="32"/>
          <w:szCs w:val="32"/>
        </w:rPr>
        <w:t>万元及支付延迟履行期间的债务利息，支付违约金</w:t>
      </w:r>
      <w:r w:rsidRPr="003244F9">
        <w:rPr>
          <w:rFonts w:ascii="Times New Roman" w:eastAsia="仿宋_GB2312" w:hAnsi="Times New Roman" w:cs="Times New Roman" w:hint="eastAsia"/>
          <w:sz w:val="32"/>
          <w:szCs w:val="32"/>
        </w:rPr>
        <w:lastRenderedPageBreak/>
        <w:t>9.31</w:t>
      </w:r>
      <w:r w:rsidRPr="003244F9">
        <w:rPr>
          <w:rFonts w:ascii="Times New Roman" w:eastAsia="仿宋_GB2312" w:hAnsi="Times New Roman" w:cs="Times New Roman" w:hint="eastAsia"/>
          <w:sz w:val="32"/>
          <w:szCs w:val="32"/>
        </w:rPr>
        <w:t>万元，负担案件受理费</w:t>
      </w:r>
      <w:r w:rsidRPr="003244F9">
        <w:rPr>
          <w:rFonts w:ascii="Times New Roman" w:eastAsia="仿宋_GB2312" w:hAnsi="Times New Roman" w:cs="Times New Roman" w:hint="eastAsia"/>
          <w:sz w:val="32"/>
          <w:szCs w:val="32"/>
        </w:rPr>
        <w:t>77622</w:t>
      </w:r>
      <w:r w:rsidRPr="003244F9">
        <w:rPr>
          <w:rFonts w:ascii="Times New Roman" w:eastAsia="仿宋_GB2312" w:hAnsi="Times New Roman" w:cs="Times New Roman" w:hint="eastAsia"/>
          <w:sz w:val="32"/>
          <w:szCs w:val="32"/>
        </w:rPr>
        <w:t>元、财产保全费</w:t>
      </w:r>
      <w:r w:rsidRPr="003244F9">
        <w:rPr>
          <w:rFonts w:ascii="Times New Roman" w:eastAsia="仿宋_GB2312" w:hAnsi="Times New Roman" w:cs="Times New Roman" w:hint="eastAsia"/>
          <w:sz w:val="32"/>
          <w:szCs w:val="32"/>
        </w:rPr>
        <w:t>5000</w:t>
      </w:r>
      <w:r w:rsidRPr="003244F9">
        <w:rPr>
          <w:rFonts w:ascii="Times New Roman" w:eastAsia="仿宋_GB2312" w:hAnsi="Times New Roman" w:cs="Times New Roman" w:hint="eastAsia"/>
          <w:sz w:val="32"/>
          <w:szCs w:val="32"/>
        </w:rPr>
        <w:t>元，本案执行费</w:t>
      </w:r>
      <w:r w:rsidRPr="003244F9">
        <w:rPr>
          <w:rFonts w:ascii="Times New Roman" w:eastAsia="仿宋_GB2312" w:hAnsi="Times New Roman" w:cs="Times New Roman" w:hint="eastAsia"/>
          <w:sz w:val="32"/>
          <w:szCs w:val="32"/>
        </w:rPr>
        <w:t>74829</w:t>
      </w:r>
      <w:r w:rsidRPr="003244F9">
        <w:rPr>
          <w:rFonts w:ascii="Times New Roman" w:eastAsia="仿宋_GB2312" w:hAnsi="Times New Roman" w:cs="Times New Roman" w:hint="eastAsia"/>
          <w:sz w:val="32"/>
          <w:szCs w:val="32"/>
        </w:rPr>
        <w:t>元</w:t>
      </w:r>
      <w:r>
        <w:rPr>
          <w:rFonts w:ascii="Times New Roman" w:eastAsia="仿宋_GB2312" w:hAnsi="Times New Roman" w:cs="Times New Roman" w:hint="eastAsia"/>
          <w:sz w:val="32"/>
          <w:szCs w:val="32"/>
        </w:rPr>
        <w:t>，申请执行人于</w:t>
      </w:r>
      <w:r>
        <w:rPr>
          <w:rFonts w:ascii="Times New Roman" w:eastAsia="仿宋_GB2312" w:hAnsi="Times New Roman" w:cs="Times New Roman" w:hint="eastAsia"/>
          <w:sz w:val="32"/>
          <w:szCs w:val="32"/>
        </w:rPr>
        <w:t>2018</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日向本院申请执行，本院于</w:t>
      </w:r>
      <w:r>
        <w:rPr>
          <w:rFonts w:ascii="Times New Roman" w:eastAsia="仿宋_GB2312" w:hAnsi="Times New Roman" w:cs="Times New Roman" w:hint="eastAsia"/>
          <w:sz w:val="32"/>
          <w:szCs w:val="32"/>
        </w:rPr>
        <w:t>2018</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4</w:t>
      </w:r>
      <w:r>
        <w:rPr>
          <w:rFonts w:ascii="Times New Roman" w:eastAsia="仿宋_GB2312" w:hAnsi="Times New Roman" w:cs="Times New Roman" w:hint="eastAsia"/>
          <w:sz w:val="32"/>
          <w:szCs w:val="32"/>
        </w:rPr>
        <w:t>日立案。在本案执行中，本院于</w:t>
      </w:r>
      <w:r>
        <w:rPr>
          <w:rFonts w:ascii="Times New Roman" w:eastAsia="仿宋_GB2312" w:hAnsi="Times New Roman" w:cs="Times New Roman" w:hint="eastAsia"/>
          <w:sz w:val="32"/>
          <w:szCs w:val="32"/>
        </w:rPr>
        <w:t>2018</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11</w:t>
      </w:r>
      <w:r>
        <w:rPr>
          <w:rFonts w:ascii="Times New Roman" w:eastAsia="仿宋_GB2312" w:hAnsi="Times New Roman" w:cs="Times New Roman" w:hint="eastAsia"/>
          <w:sz w:val="32"/>
          <w:szCs w:val="32"/>
        </w:rPr>
        <w:t>日向被执行人</w:t>
      </w:r>
      <w:r w:rsidRPr="003244F9">
        <w:rPr>
          <w:rFonts w:ascii="Times New Roman" w:eastAsia="仿宋_GB2312" w:hAnsi="Times New Roman" w:cs="Times New Roman" w:hint="eastAsia"/>
          <w:sz w:val="32"/>
          <w:szCs w:val="24"/>
        </w:rPr>
        <w:t>山东澳信石化装备工程有限公司</w:t>
      </w:r>
      <w:r>
        <w:rPr>
          <w:rFonts w:ascii="Times New Roman" w:eastAsia="仿宋_GB2312" w:hAnsi="Times New Roman" w:cs="Times New Roman" w:hint="eastAsia"/>
          <w:sz w:val="32"/>
          <w:szCs w:val="24"/>
        </w:rPr>
        <w:t>邮寄送达了执行通知书、报告财产令、传票，责令该被执行人：</w:t>
      </w:r>
      <w:r w:rsidRPr="003244F9">
        <w:rPr>
          <w:rFonts w:ascii="Times New Roman" w:eastAsia="仿宋_GB2312" w:hAnsi="Times New Roman" w:cs="Times New Roman"/>
          <w:sz w:val="32"/>
          <w:szCs w:val="24"/>
        </w:rPr>
        <w:t>一、于收到本通知书之日起</w:t>
      </w:r>
      <w:r w:rsidRPr="003244F9">
        <w:rPr>
          <w:rFonts w:ascii="Times New Roman" w:eastAsia="仿宋_GB2312" w:hAnsi="Times New Roman" w:cs="Times New Roman"/>
          <w:sz w:val="32"/>
          <w:szCs w:val="24"/>
        </w:rPr>
        <w:t>7</w:t>
      </w:r>
      <w:r w:rsidRPr="003244F9">
        <w:rPr>
          <w:rFonts w:ascii="Times New Roman" w:eastAsia="仿宋_GB2312" w:hAnsi="Times New Roman" w:cs="Times New Roman"/>
          <w:sz w:val="32"/>
          <w:szCs w:val="24"/>
        </w:rPr>
        <w:t>日内向申请执行人中海油能源物流有限公司支付运费</w:t>
      </w:r>
      <w:r w:rsidRPr="003244F9">
        <w:rPr>
          <w:rFonts w:ascii="Times New Roman" w:eastAsia="仿宋_GB2312" w:hAnsi="Times New Roman" w:cs="Times New Roman"/>
          <w:sz w:val="32"/>
          <w:szCs w:val="24"/>
        </w:rPr>
        <w:t>931</w:t>
      </w:r>
      <w:r w:rsidRPr="003244F9">
        <w:rPr>
          <w:rFonts w:ascii="Times New Roman" w:eastAsia="仿宋_GB2312" w:hAnsi="Times New Roman" w:cs="Times New Roman"/>
          <w:sz w:val="32"/>
          <w:szCs w:val="24"/>
        </w:rPr>
        <w:t>万元、违约金</w:t>
      </w:r>
      <w:r w:rsidRPr="003244F9">
        <w:rPr>
          <w:rFonts w:ascii="Times New Roman" w:eastAsia="仿宋_GB2312" w:hAnsi="Times New Roman" w:cs="Times New Roman"/>
          <w:sz w:val="32"/>
          <w:szCs w:val="24"/>
        </w:rPr>
        <w:t>9.31</w:t>
      </w:r>
      <w:r w:rsidRPr="003244F9">
        <w:rPr>
          <w:rFonts w:ascii="Times New Roman" w:eastAsia="仿宋_GB2312" w:hAnsi="Times New Roman" w:cs="Times New Roman"/>
          <w:sz w:val="32"/>
          <w:szCs w:val="24"/>
        </w:rPr>
        <w:t>万元；二、支付案件受理费</w:t>
      </w:r>
      <w:r w:rsidRPr="003244F9">
        <w:rPr>
          <w:rFonts w:ascii="Times New Roman" w:eastAsia="仿宋_GB2312" w:hAnsi="Times New Roman" w:cs="Times New Roman"/>
          <w:sz w:val="32"/>
          <w:szCs w:val="24"/>
        </w:rPr>
        <w:t>77622</w:t>
      </w:r>
      <w:r w:rsidRPr="003244F9">
        <w:rPr>
          <w:rFonts w:ascii="Times New Roman" w:eastAsia="仿宋_GB2312" w:hAnsi="Times New Roman" w:cs="Times New Roman"/>
          <w:sz w:val="32"/>
          <w:szCs w:val="24"/>
        </w:rPr>
        <w:t>元及财产保全费</w:t>
      </w:r>
      <w:r w:rsidRPr="003244F9">
        <w:rPr>
          <w:rFonts w:ascii="Times New Roman" w:eastAsia="仿宋_GB2312" w:hAnsi="Times New Roman" w:cs="Times New Roman"/>
          <w:sz w:val="32"/>
          <w:szCs w:val="24"/>
        </w:rPr>
        <w:t>5000</w:t>
      </w:r>
      <w:r w:rsidRPr="003244F9">
        <w:rPr>
          <w:rFonts w:ascii="Times New Roman" w:eastAsia="仿宋_GB2312" w:hAnsi="Times New Roman" w:cs="Times New Roman"/>
          <w:sz w:val="32"/>
          <w:szCs w:val="24"/>
        </w:rPr>
        <w:t>元，申请执行费</w:t>
      </w:r>
      <w:r w:rsidRPr="003244F9">
        <w:rPr>
          <w:rFonts w:ascii="Times New Roman" w:eastAsia="仿宋_GB2312" w:hAnsi="Times New Roman" w:cs="Times New Roman"/>
          <w:sz w:val="32"/>
          <w:szCs w:val="24"/>
        </w:rPr>
        <w:t>74829</w:t>
      </w:r>
      <w:r w:rsidRPr="003244F9">
        <w:rPr>
          <w:rFonts w:ascii="Times New Roman" w:eastAsia="仿宋_GB2312" w:hAnsi="Times New Roman" w:cs="Times New Roman"/>
          <w:sz w:val="32"/>
          <w:szCs w:val="24"/>
        </w:rPr>
        <w:t>元</w:t>
      </w:r>
      <w:r>
        <w:rPr>
          <w:rFonts w:ascii="Times New Roman" w:eastAsia="仿宋_GB2312" w:hAnsi="Times New Roman" w:cs="Times New Roman" w:hint="eastAsia"/>
          <w:sz w:val="32"/>
          <w:szCs w:val="24"/>
        </w:rPr>
        <w:t>。该被执行人未履行义务。本院于</w:t>
      </w:r>
      <w:r>
        <w:rPr>
          <w:rFonts w:ascii="Times New Roman" w:eastAsia="仿宋_GB2312" w:hAnsi="Times New Roman" w:cs="Times New Roman" w:hint="eastAsia"/>
          <w:sz w:val="32"/>
          <w:szCs w:val="24"/>
        </w:rPr>
        <w:t>2018</w:t>
      </w:r>
      <w:r>
        <w:rPr>
          <w:rFonts w:ascii="Times New Roman" w:eastAsia="仿宋_GB2312" w:hAnsi="Times New Roman" w:cs="Times New Roman" w:hint="eastAsia"/>
          <w:sz w:val="32"/>
          <w:szCs w:val="24"/>
        </w:rPr>
        <w:t>年</w:t>
      </w:r>
      <w:r>
        <w:rPr>
          <w:rFonts w:ascii="Times New Roman" w:eastAsia="仿宋_GB2312" w:hAnsi="Times New Roman" w:cs="Times New Roman" w:hint="eastAsia"/>
          <w:sz w:val="32"/>
          <w:szCs w:val="24"/>
        </w:rPr>
        <w:t>1</w:t>
      </w:r>
      <w:r>
        <w:rPr>
          <w:rFonts w:ascii="Times New Roman" w:eastAsia="仿宋_GB2312" w:hAnsi="Times New Roman" w:cs="Times New Roman" w:hint="eastAsia"/>
          <w:sz w:val="32"/>
          <w:szCs w:val="24"/>
        </w:rPr>
        <w:t>月</w:t>
      </w:r>
      <w:r>
        <w:rPr>
          <w:rFonts w:ascii="Times New Roman" w:eastAsia="仿宋_GB2312" w:hAnsi="Times New Roman" w:cs="Times New Roman" w:hint="eastAsia"/>
          <w:sz w:val="32"/>
          <w:szCs w:val="24"/>
        </w:rPr>
        <w:t>15</w:t>
      </w:r>
      <w:r>
        <w:rPr>
          <w:rFonts w:ascii="Times New Roman" w:eastAsia="仿宋_GB2312" w:hAnsi="Times New Roman" w:cs="Times New Roman" w:hint="eastAsia"/>
          <w:sz w:val="32"/>
          <w:szCs w:val="24"/>
        </w:rPr>
        <w:t>日制作了</w:t>
      </w:r>
      <w:r w:rsidRPr="003244F9">
        <w:rPr>
          <w:rFonts w:ascii="Times New Roman" w:eastAsia="仿宋_GB2312" w:hAnsi="Times New Roman" w:cs="Times New Roman"/>
          <w:sz w:val="32"/>
          <w:szCs w:val="24"/>
        </w:rPr>
        <w:t>(2018)</w:t>
      </w:r>
      <w:r w:rsidRPr="003244F9">
        <w:rPr>
          <w:rFonts w:ascii="Times New Roman" w:eastAsia="仿宋_GB2312" w:hAnsi="Times New Roman" w:cs="Times New Roman"/>
          <w:sz w:val="32"/>
          <w:szCs w:val="24"/>
        </w:rPr>
        <w:t>鲁</w:t>
      </w:r>
      <w:r w:rsidRPr="003244F9">
        <w:rPr>
          <w:rFonts w:ascii="Times New Roman" w:eastAsia="仿宋_GB2312" w:hAnsi="Times New Roman" w:cs="Times New Roman"/>
          <w:sz w:val="32"/>
          <w:szCs w:val="24"/>
        </w:rPr>
        <w:t>72</w:t>
      </w:r>
      <w:r w:rsidRPr="003244F9">
        <w:rPr>
          <w:rFonts w:ascii="Times New Roman" w:eastAsia="仿宋_GB2312" w:hAnsi="Times New Roman" w:cs="Times New Roman"/>
          <w:sz w:val="32"/>
          <w:szCs w:val="24"/>
        </w:rPr>
        <w:t>执</w:t>
      </w:r>
      <w:r w:rsidRPr="003244F9">
        <w:rPr>
          <w:rFonts w:ascii="Times New Roman" w:eastAsia="仿宋_GB2312" w:hAnsi="Times New Roman" w:cs="Times New Roman"/>
          <w:sz w:val="32"/>
          <w:szCs w:val="24"/>
        </w:rPr>
        <w:t>28</w:t>
      </w:r>
      <w:r w:rsidRPr="003244F9">
        <w:rPr>
          <w:rFonts w:ascii="Times New Roman" w:eastAsia="仿宋_GB2312" w:hAnsi="Times New Roman" w:cs="Times New Roman"/>
          <w:sz w:val="32"/>
          <w:szCs w:val="24"/>
        </w:rPr>
        <w:t>号</w:t>
      </w:r>
      <w:r>
        <w:rPr>
          <w:rFonts w:ascii="Times New Roman" w:eastAsia="仿宋_GB2312" w:hAnsi="Times New Roman" w:cs="Times New Roman" w:hint="eastAsia"/>
          <w:sz w:val="32"/>
          <w:szCs w:val="24"/>
        </w:rPr>
        <w:t>执行裁定书，划拨该</w:t>
      </w:r>
      <w:r w:rsidRPr="003244F9">
        <w:rPr>
          <w:rFonts w:ascii="Times New Roman" w:eastAsia="仿宋_GB2312" w:hAnsi="Times New Roman" w:cs="Times New Roman"/>
          <w:sz w:val="32"/>
          <w:szCs w:val="24"/>
        </w:rPr>
        <w:t>被执行人银行存款</w:t>
      </w:r>
      <w:r w:rsidRPr="003244F9">
        <w:rPr>
          <w:rFonts w:ascii="Times New Roman" w:eastAsia="仿宋_GB2312" w:hAnsi="Times New Roman" w:cs="Times New Roman" w:hint="eastAsia"/>
          <w:sz w:val="32"/>
          <w:szCs w:val="24"/>
        </w:rPr>
        <w:t>9560551</w:t>
      </w:r>
      <w:r w:rsidRPr="003244F9">
        <w:rPr>
          <w:rFonts w:ascii="Times New Roman" w:eastAsia="仿宋_GB2312" w:hAnsi="Times New Roman" w:cs="Times New Roman"/>
          <w:sz w:val="32"/>
          <w:szCs w:val="24"/>
        </w:rPr>
        <w:t>元及</w:t>
      </w:r>
      <w:r w:rsidRPr="003244F9">
        <w:rPr>
          <w:rFonts w:ascii="Times New Roman" w:eastAsia="仿宋_GB2312" w:hAnsi="Times New Roman" w:cs="Times New Roman" w:hint="eastAsia"/>
          <w:sz w:val="32"/>
          <w:szCs w:val="24"/>
        </w:rPr>
        <w:t>至</w:t>
      </w:r>
      <w:r w:rsidRPr="003244F9">
        <w:rPr>
          <w:rFonts w:ascii="Times New Roman" w:eastAsia="仿宋_GB2312" w:hAnsi="Times New Roman" w:cs="Times New Roman"/>
          <w:sz w:val="32"/>
          <w:szCs w:val="24"/>
        </w:rPr>
        <w:t>支付之日止的利息或查封、扣押其等值财产及到期债权。</w:t>
      </w:r>
    </w:p>
    <w:p w14:paraId="05CDC067" w14:textId="323D1F6B" w:rsidR="003244F9" w:rsidRPr="003244F9" w:rsidRDefault="003244F9" w:rsidP="003244F9">
      <w:pPr>
        <w:spacing w:before="100" w:after="100" w:line="0" w:lineRule="atLeast"/>
        <w:ind w:firstLineChars="200" w:firstLine="640"/>
        <w:rPr>
          <w:rFonts w:ascii="Times New Roman" w:eastAsia="仿宋_GB2312" w:hAnsi="Times New Roman" w:cs="Times New Roman"/>
          <w:sz w:val="32"/>
          <w:szCs w:val="24"/>
        </w:rPr>
      </w:pPr>
      <w:r>
        <w:rPr>
          <w:rFonts w:ascii="Times New Roman" w:eastAsia="仿宋_GB2312" w:hAnsi="Times New Roman" w:cs="Times New Roman" w:hint="eastAsia"/>
          <w:sz w:val="32"/>
          <w:szCs w:val="24"/>
        </w:rPr>
        <w:t>一、本院追加被执行人的情况</w:t>
      </w:r>
    </w:p>
    <w:p w14:paraId="33734CB2" w14:textId="696EFD1E" w:rsidR="008664BC" w:rsidRPr="008664BC" w:rsidRDefault="0043588A" w:rsidP="008664BC">
      <w:pPr>
        <w:spacing w:before="100" w:after="100" w:line="0" w:lineRule="atLeas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应申请执行人的追加申请，</w:t>
      </w:r>
      <w:r w:rsidR="008664BC">
        <w:rPr>
          <w:rFonts w:ascii="Times New Roman" w:eastAsia="仿宋_GB2312" w:hAnsi="Times New Roman" w:cs="Times New Roman" w:hint="eastAsia"/>
          <w:sz w:val="32"/>
          <w:szCs w:val="32"/>
        </w:rPr>
        <w:t>2018</w:t>
      </w:r>
      <w:r w:rsidR="008664BC">
        <w:rPr>
          <w:rFonts w:ascii="Times New Roman" w:eastAsia="仿宋_GB2312" w:hAnsi="Times New Roman" w:cs="Times New Roman" w:hint="eastAsia"/>
          <w:sz w:val="32"/>
          <w:szCs w:val="32"/>
        </w:rPr>
        <w:t>年</w:t>
      </w:r>
      <w:r w:rsidR="008664BC">
        <w:rPr>
          <w:rFonts w:ascii="Times New Roman" w:eastAsia="仿宋_GB2312" w:hAnsi="Times New Roman" w:cs="Times New Roman" w:hint="eastAsia"/>
          <w:sz w:val="32"/>
          <w:szCs w:val="32"/>
        </w:rPr>
        <w:t>5</w:t>
      </w:r>
      <w:r w:rsidR="008664BC">
        <w:rPr>
          <w:rFonts w:ascii="Times New Roman" w:eastAsia="仿宋_GB2312" w:hAnsi="Times New Roman" w:cs="Times New Roman" w:hint="eastAsia"/>
          <w:sz w:val="32"/>
          <w:szCs w:val="32"/>
        </w:rPr>
        <w:t>月</w:t>
      </w:r>
      <w:r w:rsidR="008664BC">
        <w:rPr>
          <w:rFonts w:ascii="Times New Roman" w:eastAsia="仿宋_GB2312" w:hAnsi="Times New Roman" w:cs="Times New Roman" w:hint="eastAsia"/>
          <w:sz w:val="32"/>
          <w:szCs w:val="32"/>
        </w:rPr>
        <w:t>14</w:t>
      </w:r>
      <w:r w:rsidR="008664BC">
        <w:rPr>
          <w:rFonts w:ascii="Times New Roman" w:eastAsia="仿宋_GB2312" w:hAnsi="Times New Roman" w:cs="Times New Roman" w:hint="eastAsia"/>
          <w:sz w:val="32"/>
          <w:szCs w:val="32"/>
        </w:rPr>
        <w:t>日</w:t>
      </w:r>
      <w:r>
        <w:rPr>
          <w:rFonts w:ascii="Times New Roman" w:eastAsia="仿宋_GB2312" w:hAnsi="Times New Roman" w:cs="Times New Roman" w:hint="eastAsia"/>
          <w:sz w:val="32"/>
          <w:szCs w:val="32"/>
        </w:rPr>
        <w:t>本院以</w:t>
      </w:r>
      <w:r w:rsidRPr="0043588A">
        <w:rPr>
          <w:rFonts w:ascii="Times New Roman" w:eastAsia="仿宋_GB2312" w:hAnsi="Times New Roman" w:cs="Times New Roman" w:hint="eastAsia"/>
          <w:sz w:val="32"/>
          <w:szCs w:val="32"/>
        </w:rPr>
        <w:t>（</w:t>
      </w:r>
      <w:r w:rsidRPr="0043588A">
        <w:rPr>
          <w:rFonts w:ascii="Times New Roman" w:eastAsia="仿宋_GB2312" w:hAnsi="Times New Roman" w:cs="Times New Roman" w:hint="eastAsia"/>
          <w:sz w:val="32"/>
          <w:szCs w:val="32"/>
        </w:rPr>
        <w:t>2018</w:t>
      </w:r>
      <w:r w:rsidRPr="0043588A">
        <w:rPr>
          <w:rFonts w:ascii="Times New Roman" w:eastAsia="仿宋_GB2312" w:hAnsi="Times New Roman" w:cs="Times New Roman" w:hint="eastAsia"/>
          <w:sz w:val="32"/>
          <w:szCs w:val="32"/>
        </w:rPr>
        <w:t>）鲁</w:t>
      </w:r>
      <w:r w:rsidRPr="0043588A">
        <w:rPr>
          <w:rFonts w:ascii="Times New Roman" w:eastAsia="仿宋_GB2312" w:hAnsi="Times New Roman" w:cs="Times New Roman" w:hint="eastAsia"/>
          <w:sz w:val="32"/>
          <w:szCs w:val="32"/>
        </w:rPr>
        <w:t>72</w:t>
      </w:r>
      <w:r w:rsidRPr="0043588A">
        <w:rPr>
          <w:rFonts w:ascii="Times New Roman" w:eastAsia="仿宋_GB2312" w:hAnsi="Times New Roman" w:cs="Times New Roman" w:hint="eastAsia"/>
          <w:sz w:val="32"/>
          <w:szCs w:val="32"/>
        </w:rPr>
        <w:t>执</w:t>
      </w:r>
      <w:r w:rsidRPr="0043588A">
        <w:rPr>
          <w:rFonts w:ascii="Times New Roman" w:eastAsia="仿宋_GB2312" w:hAnsi="Times New Roman" w:cs="Times New Roman" w:hint="eastAsia"/>
          <w:sz w:val="32"/>
          <w:szCs w:val="32"/>
        </w:rPr>
        <w:t>28</w:t>
      </w:r>
      <w:r w:rsidRPr="0043588A">
        <w:rPr>
          <w:rFonts w:ascii="Times New Roman" w:eastAsia="仿宋_GB2312" w:hAnsi="Times New Roman" w:cs="Times New Roman" w:hint="eastAsia"/>
          <w:sz w:val="32"/>
          <w:szCs w:val="32"/>
        </w:rPr>
        <w:t>号之</w:t>
      </w:r>
      <w:r w:rsidR="008664BC">
        <w:rPr>
          <w:rFonts w:ascii="Times New Roman" w:eastAsia="仿宋_GB2312" w:hAnsi="Times New Roman" w:cs="Times New Roman" w:hint="eastAsia"/>
          <w:sz w:val="32"/>
          <w:szCs w:val="32"/>
        </w:rPr>
        <w:t>一</w:t>
      </w:r>
      <w:r>
        <w:rPr>
          <w:rFonts w:ascii="Times New Roman" w:eastAsia="仿宋_GB2312" w:hAnsi="Times New Roman" w:cs="Times New Roman" w:hint="eastAsia"/>
          <w:sz w:val="32"/>
          <w:szCs w:val="32"/>
        </w:rPr>
        <w:t>执行裁定书追加了</w:t>
      </w:r>
      <w:r w:rsidR="008664BC" w:rsidRPr="008664BC">
        <w:rPr>
          <w:rFonts w:ascii="Times New Roman" w:eastAsia="仿宋_GB2312" w:hAnsi="Times New Roman" w:cs="Times New Roman" w:hint="eastAsia"/>
          <w:sz w:val="32"/>
          <w:szCs w:val="32"/>
        </w:rPr>
        <w:t>山东澳信工贸有限公司为本案的</w:t>
      </w:r>
      <w:r w:rsidR="008664BC">
        <w:rPr>
          <w:rFonts w:ascii="Times New Roman" w:eastAsia="仿宋_GB2312" w:hAnsi="Times New Roman" w:cs="Times New Roman" w:hint="eastAsia"/>
          <w:sz w:val="32"/>
          <w:szCs w:val="32"/>
        </w:rPr>
        <w:t>共同</w:t>
      </w:r>
      <w:r w:rsidR="008664BC" w:rsidRPr="008664BC">
        <w:rPr>
          <w:rFonts w:ascii="Times New Roman" w:eastAsia="仿宋_GB2312" w:hAnsi="Times New Roman" w:cs="Times New Roman" w:hint="eastAsia"/>
          <w:sz w:val="32"/>
          <w:szCs w:val="32"/>
        </w:rPr>
        <w:t>被执行人</w:t>
      </w:r>
      <w:r w:rsidR="008664BC">
        <w:rPr>
          <w:rFonts w:ascii="Times New Roman" w:eastAsia="仿宋_GB2312" w:hAnsi="Times New Roman" w:cs="Times New Roman" w:hint="eastAsia"/>
          <w:sz w:val="32"/>
          <w:szCs w:val="32"/>
        </w:rPr>
        <w:t>，</w:t>
      </w:r>
      <w:bookmarkStart w:id="2" w:name="_Hlk12805305"/>
      <w:r w:rsidR="008664BC" w:rsidRPr="008664BC">
        <w:rPr>
          <w:rFonts w:ascii="Times New Roman" w:eastAsia="仿宋_GB2312" w:hAnsi="Times New Roman" w:cs="Times New Roman" w:hint="eastAsia"/>
          <w:sz w:val="32"/>
          <w:szCs w:val="32"/>
        </w:rPr>
        <w:t>山东澳信工贸有限公司</w:t>
      </w:r>
      <w:bookmarkEnd w:id="2"/>
      <w:r w:rsidR="008664BC" w:rsidRPr="008664BC">
        <w:rPr>
          <w:rFonts w:ascii="Times New Roman" w:eastAsia="仿宋_GB2312" w:hAnsi="Times New Roman" w:cs="Times New Roman" w:hint="eastAsia"/>
          <w:sz w:val="32"/>
          <w:szCs w:val="32"/>
        </w:rPr>
        <w:t>应在裁定生效之日起十日内与山东澳信石化装备工程有限公司共同向申请执行人中海油能源物流有限公司支付</w:t>
      </w:r>
      <w:r w:rsidR="008664BC" w:rsidRPr="008664BC">
        <w:rPr>
          <w:rFonts w:ascii="Times New Roman" w:eastAsia="仿宋_GB2312" w:hAnsi="Times New Roman" w:cs="Times New Roman" w:hint="eastAsia"/>
          <w:sz w:val="32"/>
          <w:szCs w:val="32"/>
        </w:rPr>
        <w:t>9560551</w:t>
      </w:r>
      <w:r w:rsidR="008664BC" w:rsidRPr="008664BC">
        <w:rPr>
          <w:rFonts w:ascii="Times New Roman" w:eastAsia="仿宋_GB2312" w:hAnsi="Times New Roman" w:cs="Times New Roman" w:hint="eastAsia"/>
          <w:sz w:val="32"/>
          <w:szCs w:val="32"/>
        </w:rPr>
        <w:t>元及支付迟延履行期间的债务利息。</w:t>
      </w:r>
    </w:p>
    <w:p w14:paraId="6BDFC90A" w14:textId="7896FBEA" w:rsidR="00130C16" w:rsidRDefault="008664BC" w:rsidP="00130C16">
      <w:pPr>
        <w:spacing w:before="100" w:after="100" w:line="0" w:lineRule="atLeast"/>
        <w:ind w:firstLine="645"/>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同日，应申请执行人的申请，本院</w:t>
      </w:r>
      <w:r w:rsidR="00130C16" w:rsidRPr="00130C16">
        <w:rPr>
          <w:rFonts w:ascii="Times New Roman" w:eastAsia="仿宋_GB2312" w:hAnsi="Times New Roman" w:cs="Times New Roman" w:hint="eastAsia"/>
          <w:sz w:val="32"/>
          <w:szCs w:val="32"/>
        </w:rPr>
        <w:t>以（</w:t>
      </w:r>
      <w:r w:rsidR="00130C16" w:rsidRPr="00130C16">
        <w:rPr>
          <w:rFonts w:ascii="Times New Roman" w:eastAsia="仿宋_GB2312" w:hAnsi="Times New Roman" w:cs="Times New Roman" w:hint="eastAsia"/>
          <w:sz w:val="32"/>
          <w:szCs w:val="32"/>
        </w:rPr>
        <w:t>2018</w:t>
      </w:r>
      <w:r w:rsidR="00130C16" w:rsidRPr="00130C16">
        <w:rPr>
          <w:rFonts w:ascii="Times New Roman" w:eastAsia="仿宋_GB2312" w:hAnsi="Times New Roman" w:cs="Times New Roman" w:hint="eastAsia"/>
          <w:sz w:val="32"/>
          <w:szCs w:val="32"/>
        </w:rPr>
        <w:t>）鲁</w:t>
      </w:r>
      <w:r w:rsidR="00130C16" w:rsidRPr="00130C16">
        <w:rPr>
          <w:rFonts w:ascii="Times New Roman" w:eastAsia="仿宋_GB2312" w:hAnsi="Times New Roman" w:cs="Times New Roman" w:hint="eastAsia"/>
          <w:sz w:val="32"/>
          <w:szCs w:val="32"/>
        </w:rPr>
        <w:t>72</w:t>
      </w:r>
      <w:r w:rsidR="00130C16" w:rsidRPr="00130C16">
        <w:rPr>
          <w:rFonts w:ascii="Times New Roman" w:eastAsia="仿宋_GB2312" w:hAnsi="Times New Roman" w:cs="Times New Roman" w:hint="eastAsia"/>
          <w:sz w:val="32"/>
          <w:szCs w:val="32"/>
        </w:rPr>
        <w:t>执</w:t>
      </w:r>
      <w:r w:rsidR="00130C16" w:rsidRPr="00130C16">
        <w:rPr>
          <w:rFonts w:ascii="Times New Roman" w:eastAsia="仿宋_GB2312" w:hAnsi="Times New Roman" w:cs="Times New Roman" w:hint="eastAsia"/>
          <w:sz w:val="32"/>
          <w:szCs w:val="32"/>
        </w:rPr>
        <w:t>28</w:t>
      </w:r>
      <w:r w:rsidR="00130C16" w:rsidRPr="00130C16">
        <w:rPr>
          <w:rFonts w:ascii="Times New Roman" w:eastAsia="仿宋_GB2312" w:hAnsi="Times New Roman" w:cs="Times New Roman" w:hint="eastAsia"/>
          <w:sz w:val="32"/>
          <w:szCs w:val="32"/>
        </w:rPr>
        <w:t>号之</w:t>
      </w:r>
      <w:proofErr w:type="gramStart"/>
      <w:r w:rsidR="00130C16">
        <w:rPr>
          <w:rFonts w:ascii="Times New Roman" w:eastAsia="仿宋_GB2312" w:hAnsi="Times New Roman" w:cs="Times New Roman" w:hint="eastAsia"/>
          <w:sz w:val="32"/>
          <w:szCs w:val="32"/>
        </w:rPr>
        <w:t>二</w:t>
      </w:r>
      <w:r>
        <w:rPr>
          <w:rFonts w:ascii="Times New Roman" w:eastAsia="仿宋_GB2312" w:hAnsi="Times New Roman" w:cs="Times New Roman" w:hint="eastAsia"/>
          <w:sz w:val="32"/>
          <w:szCs w:val="32"/>
        </w:rPr>
        <w:t>依法</w:t>
      </w:r>
      <w:proofErr w:type="gramEnd"/>
      <w:r>
        <w:rPr>
          <w:rFonts w:ascii="Times New Roman" w:eastAsia="仿宋_GB2312" w:hAnsi="Times New Roman" w:cs="Times New Roman" w:hint="eastAsia"/>
          <w:sz w:val="32"/>
          <w:szCs w:val="32"/>
        </w:rPr>
        <w:t>追加</w:t>
      </w:r>
      <w:r>
        <w:rPr>
          <w:rFonts w:ascii="Times New Roman" w:eastAsia="仿宋_GB2312" w:hAnsi="Times New Roman" w:cs="Times New Roman" w:hint="eastAsia"/>
          <w:sz w:val="32"/>
          <w:szCs w:val="32"/>
        </w:rPr>
        <w:t>18</w:t>
      </w:r>
      <w:r>
        <w:rPr>
          <w:rFonts w:ascii="Times New Roman" w:eastAsia="仿宋_GB2312" w:hAnsi="Times New Roman" w:cs="Times New Roman" w:hint="eastAsia"/>
          <w:sz w:val="32"/>
          <w:szCs w:val="32"/>
        </w:rPr>
        <w:t>名</w:t>
      </w:r>
      <w:r w:rsidR="0043588A">
        <w:rPr>
          <w:rFonts w:ascii="Times New Roman" w:eastAsia="仿宋_GB2312" w:hAnsi="Times New Roman" w:cs="Times New Roman" w:hint="eastAsia"/>
          <w:sz w:val="32"/>
          <w:szCs w:val="32"/>
        </w:rPr>
        <w:t>自然人股东</w:t>
      </w:r>
      <w:r w:rsidR="0043588A" w:rsidRPr="0043588A">
        <w:rPr>
          <w:rFonts w:ascii="Times New Roman" w:eastAsia="仿宋_GB2312" w:hAnsi="Times New Roman" w:cs="Times New Roman" w:hint="eastAsia"/>
          <w:sz w:val="32"/>
          <w:szCs w:val="32"/>
        </w:rPr>
        <w:t>宋昭国、陈建章、张建华、张洪党、张秀华、张明秋、韩灵祥、张登忠、齐彦庆、张勇、刘久强、赵文兵、王延军、杜月林、魏胜民、战成武、朱玉山、吴文祥</w:t>
      </w:r>
      <w:r w:rsidR="0043588A">
        <w:rPr>
          <w:rFonts w:ascii="Times New Roman" w:eastAsia="仿宋_GB2312" w:hAnsi="Times New Roman" w:cs="Times New Roman" w:hint="eastAsia"/>
          <w:sz w:val="32"/>
          <w:szCs w:val="32"/>
        </w:rPr>
        <w:t>作为本案共同被执行人，</w:t>
      </w:r>
      <w:r w:rsidR="00130C16">
        <w:rPr>
          <w:rFonts w:ascii="Times New Roman" w:eastAsia="仿宋_GB2312" w:hAnsi="Times New Roman" w:cs="Times New Roman" w:hint="eastAsia"/>
          <w:sz w:val="32"/>
          <w:szCs w:val="32"/>
        </w:rPr>
        <w:t>2018</w:t>
      </w:r>
      <w:r w:rsidR="00130C16">
        <w:rPr>
          <w:rFonts w:ascii="Times New Roman" w:eastAsia="仿宋_GB2312" w:hAnsi="Times New Roman" w:cs="Times New Roman" w:hint="eastAsia"/>
          <w:sz w:val="32"/>
          <w:szCs w:val="32"/>
        </w:rPr>
        <w:t>年</w:t>
      </w:r>
      <w:r w:rsidR="00130C16">
        <w:rPr>
          <w:rFonts w:ascii="Times New Roman" w:eastAsia="仿宋_GB2312" w:hAnsi="Times New Roman" w:cs="Times New Roman" w:hint="eastAsia"/>
          <w:sz w:val="32"/>
          <w:szCs w:val="32"/>
        </w:rPr>
        <w:t>8</w:t>
      </w:r>
      <w:r w:rsidR="00130C16">
        <w:rPr>
          <w:rFonts w:ascii="Times New Roman" w:eastAsia="仿宋_GB2312" w:hAnsi="Times New Roman" w:cs="Times New Roman" w:hint="eastAsia"/>
          <w:sz w:val="32"/>
          <w:szCs w:val="32"/>
        </w:rPr>
        <w:t>月</w:t>
      </w:r>
      <w:r w:rsidR="00130C16">
        <w:rPr>
          <w:rFonts w:ascii="Times New Roman" w:eastAsia="仿宋_GB2312" w:hAnsi="Times New Roman" w:cs="Times New Roman" w:hint="eastAsia"/>
          <w:sz w:val="32"/>
          <w:szCs w:val="32"/>
        </w:rPr>
        <w:t>13</w:t>
      </w:r>
      <w:r w:rsidR="00130C16">
        <w:rPr>
          <w:rFonts w:ascii="Times New Roman" w:eastAsia="仿宋_GB2312" w:hAnsi="Times New Roman" w:cs="Times New Roman" w:hint="eastAsia"/>
          <w:sz w:val="32"/>
          <w:szCs w:val="32"/>
        </w:rPr>
        <w:t>日，本院</w:t>
      </w:r>
      <w:bookmarkStart w:id="3" w:name="_Hlk12804614"/>
      <w:r w:rsidR="00130C16">
        <w:rPr>
          <w:rFonts w:ascii="Times New Roman" w:eastAsia="仿宋_GB2312" w:hAnsi="Times New Roman" w:cs="Times New Roman" w:hint="eastAsia"/>
          <w:sz w:val="32"/>
          <w:szCs w:val="32"/>
        </w:rPr>
        <w:t>以</w:t>
      </w:r>
      <w:r w:rsidR="00130C16" w:rsidRPr="00130C16">
        <w:rPr>
          <w:rFonts w:ascii="Times New Roman" w:eastAsia="仿宋_GB2312" w:hAnsi="Times New Roman" w:cs="Times New Roman" w:hint="eastAsia"/>
          <w:sz w:val="32"/>
          <w:szCs w:val="32"/>
        </w:rPr>
        <w:t>（</w:t>
      </w:r>
      <w:r w:rsidR="00130C16" w:rsidRPr="00130C16">
        <w:rPr>
          <w:rFonts w:ascii="Times New Roman" w:eastAsia="仿宋_GB2312" w:hAnsi="Times New Roman" w:cs="Times New Roman" w:hint="eastAsia"/>
          <w:sz w:val="32"/>
          <w:szCs w:val="32"/>
        </w:rPr>
        <w:t>2018</w:t>
      </w:r>
      <w:r w:rsidR="00130C16" w:rsidRPr="00130C16">
        <w:rPr>
          <w:rFonts w:ascii="Times New Roman" w:eastAsia="仿宋_GB2312" w:hAnsi="Times New Roman" w:cs="Times New Roman" w:hint="eastAsia"/>
          <w:sz w:val="32"/>
          <w:szCs w:val="32"/>
        </w:rPr>
        <w:t>）鲁</w:t>
      </w:r>
      <w:r w:rsidR="00130C16" w:rsidRPr="00130C16">
        <w:rPr>
          <w:rFonts w:ascii="Times New Roman" w:eastAsia="仿宋_GB2312" w:hAnsi="Times New Roman" w:cs="Times New Roman" w:hint="eastAsia"/>
          <w:sz w:val="32"/>
          <w:szCs w:val="32"/>
        </w:rPr>
        <w:t>72</w:t>
      </w:r>
      <w:r w:rsidR="00130C16" w:rsidRPr="00130C16">
        <w:rPr>
          <w:rFonts w:ascii="Times New Roman" w:eastAsia="仿宋_GB2312" w:hAnsi="Times New Roman" w:cs="Times New Roman" w:hint="eastAsia"/>
          <w:sz w:val="32"/>
          <w:szCs w:val="32"/>
        </w:rPr>
        <w:t>执</w:t>
      </w:r>
      <w:r w:rsidR="00130C16" w:rsidRPr="00130C16">
        <w:rPr>
          <w:rFonts w:ascii="Times New Roman" w:eastAsia="仿宋_GB2312" w:hAnsi="Times New Roman" w:cs="Times New Roman" w:hint="eastAsia"/>
          <w:sz w:val="32"/>
          <w:szCs w:val="32"/>
        </w:rPr>
        <w:t>28</w:t>
      </w:r>
      <w:r w:rsidR="00130C16" w:rsidRPr="00130C16">
        <w:rPr>
          <w:rFonts w:ascii="Times New Roman" w:eastAsia="仿宋_GB2312" w:hAnsi="Times New Roman" w:cs="Times New Roman" w:hint="eastAsia"/>
          <w:sz w:val="32"/>
          <w:szCs w:val="32"/>
        </w:rPr>
        <w:t>号之</w:t>
      </w:r>
      <w:proofErr w:type="gramStart"/>
      <w:r w:rsidR="00130C16">
        <w:rPr>
          <w:rFonts w:ascii="Times New Roman" w:eastAsia="仿宋_GB2312" w:hAnsi="Times New Roman" w:cs="Times New Roman" w:hint="eastAsia"/>
          <w:sz w:val="32"/>
          <w:szCs w:val="32"/>
        </w:rPr>
        <w:t>三</w:t>
      </w:r>
      <w:bookmarkEnd w:id="3"/>
      <w:r w:rsidR="00130C16">
        <w:rPr>
          <w:rFonts w:ascii="Times New Roman" w:eastAsia="仿宋_GB2312" w:hAnsi="Times New Roman" w:cs="Times New Roman" w:hint="eastAsia"/>
          <w:sz w:val="32"/>
          <w:szCs w:val="32"/>
        </w:rPr>
        <w:t>执行</w:t>
      </w:r>
      <w:proofErr w:type="gramEnd"/>
      <w:r w:rsidR="00130C16">
        <w:rPr>
          <w:rFonts w:ascii="Times New Roman" w:eastAsia="仿宋_GB2312" w:hAnsi="Times New Roman" w:cs="Times New Roman" w:hint="eastAsia"/>
          <w:sz w:val="32"/>
          <w:szCs w:val="32"/>
        </w:rPr>
        <w:t>裁定书，</w:t>
      </w:r>
      <w:r w:rsidR="00483A79" w:rsidRPr="00483A79">
        <w:rPr>
          <w:rFonts w:ascii="Times New Roman" w:eastAsia="仿宋_GB2312" w:hAnsi="Times New Roman" w:cs="Times New Roman" w:hint="eastAsia"/>
          <w:sz w:val="32"/>
          <w:szCs w:val="32"/>
        </w:rPr>
        <w:t>划拨</w:t>
      </w:r>
      <w:r w:rsidR="00483A79" w:rsidRPr="00483A79">
        <w:rPr>
          <w:rFonts w:ascii="Times New Roman" w:eastAsia="仿宋_GB2312" w:hAnsi="Times New Roman" w:cs="Times New Roman"/>
          <w:sz w:val="32"/>
          <w:szCs w:val="32"/>
        </w:rPr>
        <w:t>被执行人</w:t>
      </w:r>
      <w:r w:rsidR="00483A79" w:rsidRPr="00483A79">
        <w:rPr>
          <w:rFonts w:ascii="Times New Roman" w:eastAsia="仿宋_GB2312" w:hAnsi="Times New Roman" w:cs="Times New Roman" w:hint="eastAsia"/>
          <w:sz w:val="32"/>
          <w:szCs w:val="32"/>
        </w:rPr>
        <w:t>山东澳信石化装备工程有限公司、山东澳信工贸有限公司、宋昭国、陈建章、张建华、张洪党、张秀华、张明秋、韩灵祥、张登忠、齐彦庆、张勇、刘久强、赵文兵、王延军、杜月林、魏胜民、战成武、朱玉山、吴文祥</w:t>
      </w:r>
      <w:r w:rsidR="00483A79" w:rsidRPr="00483A79">
        <w:rPr>
          <w:rFonts w:ascii="Times New Roman" w:eastAsia="仿宋_GB2312" w:hAnsi="Times New Roman" w:cs="Times New Roman"/>
          <w:sz w:val="32"/>
          <w:szCs w:val="32"/>
        </w:rPr>
        <w:t>银行存款</w:t>
      </w:r>
      <w:r w:rsidR="00483A79" w:rsidRPr="00483A79">
        <w:rPr>
          <w:rFonts w:ascii="Times New Roman" w:eastAsia="仿宋_GB2312" w:hAnsi="Times New Roman" w:cs="Times New Roman" w:hint="eastAsia"/>
          <w:sz w:val="32"/>
          <w:szCs w:val="32"/>
        </w:rPr>
        <w:t>9560551</w:t>
      </w:r>
      <w:r w:rsidR="00483A79" w:rsidRPr="00483A79">
        <w:rPr>
          <w:rFonts w:ascii="Times New Roman" w:eastAsia="仿宋_GB2312" w:hAnsi="Times New Roman" w:cs="Times New Roman"/>
          <w:sz w:val="32"/>
          <w:szCs w:val="32"/>
        </w:rPr>
        <w:t>元及</w:t>
      </w:r>
      <w:r w:rsidR="00483A79" w:rsidRPr="00483A79">
        <w:rPr>
          <w:rFonts w:ascii="Times New Roman" w:eastAsia="仿宋_GB2312" w:hAnsi="Times New Roman" w:cs="Times New Roman" w:hint="eastAsia"/>
          <w:sz w:val="32"/>
          <w:szCs w:val="32"/>
        </w:rPr>
        <w:t>至</w:t>
      </w:r>
      <w:r w:rsidR="00483A79" w:rsidRPr="00483A79">
        <w:rPr>
          <w:rFonts w:ascii="Times New Roman" w:eastAsia="仿宋_GB2312" w:hAnsi="Times New Roman" w:cs="Times New Roman"/>
          <w:sz w:val="32"/>
          <w:szCs w:val="32"/>
        </w:rPr>
        <w:t>支付之日止的利息或查封、扣押其等值财产及到期债权。</w:t>
      </w:r>
    </w:p>
    <w:p w14:paraId="55D2BC71" w14:textId="73645A0E" w:rsidR="00483A79" w:rsidRPr="00483A79" w:rsidRDefault="00483A79" w:rsidP="00130C16">
      <w:pPr>
        <w:spacing w:before="100" w:after="100" w:line="0" w:lineRule="atLeast"/>
        <w:ind w:firstLine="645"/>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前述受追加的</w:t>
      </w:r>
      <w:r>
        <w:rPr>
          <w:rFonts w:ascii="Times New Roman" w:eastAsia="仿宋_GB2312" w:hAnsi="Times New Roman" w:cs="Times New Roman" w:hint="eastAsia"/>
          <w:sz w:val="32"/>
          <w:szCs w:val="32"/>
        </w:rPr>
        <w:t>1</w:t>
      </w:r>
      <w:r w:rsidR="008664BC">
        <w:rPr>
          <w:rFonts w:ascii="Times New Roman" w:eastAsia="仿宋_GB2312" w:hAnsi="Times New Roman" w:cs="Times New Roman" w:hint="eastAsia"/>
          <w:sz w:val="32"/>
          <w:szCs w:val="32"/>
        </w:rPr>
        <w:t>8</w:t>
      </w:r>
      <w:r>
        <w:rPr>
          <w:rFonts w:ascii="Times New Roman" w:eastAsia="仿宋_GB2312" w:hAnsi="Times New Roman" w:cs="Times New Roman" w:hint="eastAsia"/>
          <w:sz w:val="32"/>
          <w:szCs w:val="32"/>
        </w:rPr>
        <w:t>名自然人股东被执行人中除宋昭国外不服本院追加被执行人的执行裁定，现正在本院提起执行异议之诉。</w:t>
      </w:r>
    </w:p>
    <w:p w14:paraId="429608E7" w14:textId="63B2E81B" w:rsidR="003244F9" w:rsidRDefault="008664BC" w:rsidP="003244F9">
      <w:pPr>
        <w:spacing w:before="100" w:after="100" w:line="0" w:lineRule="atLeas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lastRenderedPageBreak/>
        <w:t>二、本院查控和实施措施</w:t>
      </w:r>
    </w:p>
    <w:p w14:paraId="06E1907E" w14:textId="1670E58D" w:rsidR="000B45FE" w:rsidRDefault="00130C16" w:rsidP="000B45FE">
      <w:pPr>
        <w:spacing w:before="100" w:after="100" w:line="0" w:lineRule="atLeast"/>
        <w:ind w:firstLine="645"/>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1.</w:t>
      </w:r>
      <w:r w:rsidR="008664BC">
        <w:rPr>
          <w:rFonts w:ascii="Times New Roman" w:eastAsia="仿宋_GB2312" w:hAnsi="Times New Roman" w:cs="Times New Roman" w:hint="eastAsia"/>
          <w:sz w:val="32"/>
          <w:szCs w:val="32"/>
        </w:rPr>
        <w:t>本院在执行本案中，将传票送达给被执行人</w:t>
      </w:r>
      <w:bookmarkStart w:id="4" w:name="_Hlk12805773"/>
      <w:r w:rsidR="008664BC" w:rsidRPr="008664BC">
        <w:rPr>
          <w:rFonts w:ascii="Times New Roman" w:eastAsia="仿宋_GB2312" w:hAnsi="Times New Roman" w:cs="Times New Roman" w:hint="eastAsia"/>
          <w:sz w:val="32"/>
          <w:szCs w:val="32"/>
        </w:rPr>
        <w:t>山东澳信石化装备工程有限公司、山东澳信工贸有限公司</w:t>
      </w:r>
      <w:bookmarkEnd w:id="4"/>
      <w:r w:rsidR="008664BC" w:rsidRPr="008664BC">
        <w:rPr>
          <w:rFonts w:ascii="Times New Roman" w:eastAsia="仿宋_GB2312" w:hAnsi="Times New Roman" w:cs="Times New Roman" w:hint="eastAsia"/>
          <w:sz w:val="32"/>
          <w:szCs w:val="32"/>
        </w:rPr>
        <w:t>、宋昭国</w:t>
      </w:r>
      <w:r w:rsidR="008664BC">
        <w:rPr>
          <w:rFonts w:ascii="Times New Roman" w:eastAsia="仿宋_GB2312" w:hAnsi="Times New Roman" w:cs="Times New Roman" w:hint="eastAsia"/>
          <w:sz w:val="32"/>
          <w:szCs w:val="32"/>
        </w:rPr>
        <w:t>后，三被执行人未履行相应义务，未在法定期限内如实报告财产。</w:t>
      </w:r>
      <w:r w:rsidR="0086515C">
        <w:rPr>
          <w:rFonts w:ascii="Times New Roman" w:eastAsia="仿宋_GB2312" w:hAnsi="Times New Roman" w:cs="Times New Roman" w:hint="eastAsia"/>
          <w:sz w:val="32"/>
          <w:szCs w:val="32"/>
        </w:rPr>
        <w:t>本院传票传唤了宋昭国，告知其作为两法人被执行人的法定代表人及自然人身份的被执行人，拒不履行生效判决及未在法定期间内报告财产，予以拘留</w:t>
      </w:r>
      <w:r w:rsidR="0086515C">
        <w:rPr>
          <w:rFonts w:ascii="Times New Roman" w:eastAsia="仿宋_GB2312" w:hAnsi="Times New Roman" w:cs="Times New Roman" w:hint="eastAsia"/>
          <w:sz w:val="32"/>
          <w:szCs w:val="32"/>
        </w:rPr>
        <w:t>15</w:t>
      </w:r>
      <w:r w:rsidR="0086515C">
        <w:rPr>
          <w:rFonts w:ascii="Times New Roman" w:eastAsia="仿宋_GB2312" w:hAnsi="Times New Roman" w:cs="Times New Roman" w:hint="eastAsia"/>
          <w:sz w:val="32"/>
          <w:szCs w:val="32"/>
        </w:rPr>
        <w:t>日强制措施。宋昭国未提起复议。</w:t>
      </w:r>
    </w:p>
    <w:p w14:paraId="5C817351" w14:textId="6CC639F0" w:rsidR="0086515C" w:rsidRPr="0086515C" w:rsidRDefault="00130C16" w:rsidP="00130C16">
      <w:pPr>
        <w:spacing w:before="100" w:after="100" w:line="0" w:lineRule="atLeast"/>
        <w:ind w:firstLine="645"/>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sidR="0086515C" w:rsidRPr="000D2CFC">
        <w:rPr>
          <w:rFonts w:ascii="Times New Roman" w:eastAsia="仿宋_GB2312" w:hAnsi="Times New Roman" w:cs="Times New Roman" w:hint="eastAsia"/>
          <w:sz w:val="32"/>
          <w:szCs w:val="32"/>
        </w:rPr>
        <w:t>本院于</w:t>
      </w:r>
      <w:r w:rsidR="0086515C" w:rsidRPr="000D2CFC">
        <w:rPr>
          <w:rFonts w:ascii="Times New Roman" w:eastAsia="仿宋_GB2312" w:hAnsi="Times New Roman" w:cs="Times New Roman" w:hint="eastAsia"/>
          <w:sz w:val="32"/>
          <w:szCs w:val="32"/>
        </w:rPr>
        <w:t>2018</w:t>
      </w:r>
      <w:r w:rsidR="0086515C" w:rsidRPr="000D2CFC">
        <w:rPr>
          <w:rFonts w:ascii="Times New Roman" w:eastAsia="仿宋_GB2312" w:hAnsi="Times New Roman" w:cs="Times New Roman" w:hint="eastAsia"/>
          <w:sz w:val="32"/>
          <w:szCs w:val="32"/>
        </w:rPr>
        <w:t>年</w:t>
      </w:r>
      <w:r w:rsidR="0086515C" w:rsidRPr="000D2CFC">
        <w:rPr>
          <w:rFonts w:ascii="Times New Roman" w:eastAsia="仿宋_GB2312" w:hAnsi="Times New Roman" w:cs="Times New Roman" w:hint="eastAsia"/>
          <w:sz w:val="32"/>
          <w:szCs w:val="32"/>
        </w:rPr>
        <w:t>1</w:t>
      </w:r>
      <w:r w:rsidR="0086515C" w:rsidRPr="000D2CFC">
        <w:rPr>
          <w:rFonts w:ascii="Times New Roman" w:eastAsia="仿宋_GB2312" w:hAnsi="Times New Roman" w:cs="Times New Roman" w:hint="eastAsia"/>
          <w:sz w:val="32"/>
          <w:szCs w:val="32"/>
        </w:rPr>
        <w:t>月</w:t>
      </w:r>
      <w:r w:rsidR="000D2CFC" w:rsidRPr="000D2CFC">
        <w:rPr>
          <w:rFonts w:ascii="Times New Roman" w:eastAsia="仿宋_GB2312" w:hAnsi="Times New Roman" w:cs="Times New Roman" w:hint="eastAsia"/>
          <w:sz w:val="32"/>
          <w:szCs w:val="32"/>
        </w:rPr>
        <w:t>11</w:t>
      </w:r>
      <w:r w:rsidR="0086515C" w:rsidRPr="000D2CFC">
        <w:rPr>
          <w:rFonts w:ascii="Times New Roman" w:eastAsia="仿宋_GB2312" w:hAnsi="Times New Roman" w:cs="Times New Roman" w:hint="eastAsia"/>
          <w:sz w:val="32"/>
          <w:szCs w:val="32"/>
        </w:rPr>
        <w:t>日提起网络查控，</w:t>
      </w:r>
      <w:r w:rsidR="0086515C" w:rsidRPr="0086515C">
        <w:rPr>
          <w:rFonts w:ascii="Times New Roman" w:eastAsia="仿宋_GB2312" w:hAnsi="Times New Roman" w:cs="Times New Roman" w:hint="eastAsia"/>
          <w:sz w:val="32"/>
          <w:szCs w:val="32"/>
        </w:rPr>
        <w:t>被执行人山东澳信石化装备工程有限公司、山东澳信工贸有限公司</w:t>
      </w:r>
      <w:r w:rsidR="0086515C">
        <w:rPr>
          <w:rFonts w:ascii="Times New Roman" w:eastAsia="仿宋_GB2312" w:hAnsi="Times New Roman" w:cs="Times New Roman" w:hint="eastAsia"/>
          <w:sz w:val="32"/>
          <w:szCs w:val="32"/>
        </w:rPr>
        <w:t>名下均无不动产、车辆登记，无银行存款。</w:t>
      </w:r>
    </w:p>
    <w:p w14:paraId="519273B0" w14:textId="46373A0E" w:rsidR="000B45FE" w:rsidRDefault="0086515C" w:rsidP="00130C16">
      <w:pPr>
        <w:spacing w:before="100" w:after="100" w:line="0" w:lineRule="atLeast"/>
        <w:ind w:firstLine="645"/>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3.</w:t>
      </w:r>
      <w:r w:rsidR="000B45FE">
        <w:rPr>
          <w:rFonts w:ascii="Times New Roman" w:eastAsia="仿宋_GB2312" w:hAnsi="Times New Roman" w:cs="Times New Roman" w:hint="eastAsia"/>
          <w:sz w:val="32"/>
          <w:szCs w:val="32"/>
        </w:rPr>
        <w:t>本院至公司被执行人的住所地进行现场查控，两被执行人均处于歇业状态。</w:t>
      </w:r>
    </w:p>
    <w:p w14:paraId="210DD189" w14:textId="538257BC" w:rsidR="00130C16" w:rsidRPr="00130C16" w:rsidRDefault="000B45FE" w:rsidP="00130C16">
      <w:pPr>
        <w:spacing w:before="100" w:after="100" w:line="0" w:lineRule="atLeast"/>
        <w:ind w:firstLine="645"/>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4.</w:t>
      </w:r>
      <w:r w:rsidR="0086515C">
        <w:rPr>
          <w:rFonts w:ascii="Times New Roman" w:eastAsia="仿宋_GB2312" w:hAnsi="Times New Roman" w:cs="Times New Roman" w:hint="eastAsia"/>
          <w:sz w:val="32"/>
          <w:szCs w:val="32"/>
        </w:rPr>
        <w:t>对申请执行人提供的</w:t>
      </w:r>
      <w:r w:rsidR="00130C16" w:rsidRPr="00130C16">
        <w:rPr>
          <w:rFonts w:ascii="Times New Roman" w:eastAsia="仿宋_GB2312" w:hAnsi="Times New Roman" w:cs="Times New Roman" w:hint="eastAsia"/>
          <w:sz w:val="32"/>
          <w:szCs w:val="32"/>
        </w:rPr>
        <w:t>财产线索的核实：申请执行人提供被执行人山东澳信石化装备工程有限公司对山东华鲁恒升化工股份有限公司享有到期债权。申请执行人于</w:t>
      </w:r>
      <w:r w:rsidR="00130C16" w:rsidRPr="00130C16">
        <w:rPr>
          <w:rFonts w:ascii="Times New Roman" w:eastAsia="仿宋_GB2312" w:hAnsi="Times New Roman" w:cs="Times New Roman" w:hint="eastAsia"/>
          <w:sz w:val="32"/>
          <w:szCs w:val="32"/>
        </w:rPr>
        <w:t>2018</w:t>
      </w:r>
      <w:r w:rsidR="00130C16" w:rsidRPr="00130C16">
        <w:rPr>
          <w:rFonts w:ascii="Times New Roman" w:eastAsia="仿宋_GB2312" w:hAnsi="Times New Roman" w:cs="Times New Roman" w:hint="eastAsia"/>
          <w:sz w:val="32"/>
          <w:szCs w:val="32"/>
        </w:rPr>
        <w:t>年</w:t>
      </w:r>
      <w:r w:rsidR="00130C16" w:rsidRPr="00130C16">
        <w:rPr>
          <w:rFonts w:ascii="Times New Roman" w:eastAsia="仿宋_GB2312" w:hAnsi="Times New Roman" w:cs="Times New Roman" w:hint="eastAsia"/>
          <w:sz w:val="32"/>
          <w:szCs w:val="32"/>
        </w:rPr>
        <w:t>4</w:t>
      </w:r>
      <w:r w:rsidR="00130C16" w:rsidRPr="00130C16">
        <w:rPr>
          <w:rFonts w:ascii="Times New Roman" w:eastAsia="仿宋_GB2312" w:hAnsi="Times New Roman" w:cs="Times New Roman" w:hint="eastAsia"/>
          <w:sz w:val="32"/>
          <w:szCs w:val="32"/>
        </w:rPr>
        <w:t>月</w:t>
      </w:r>
      <w:r w:rsidR="00130C16" w:rsidRPr="00130C16">
        <w:rPr>
          <w:rFonts w:ascii="Times New Roman" w:eastAsia="仿宋_GB2312" w:hAnsi="Times New Roman" w:cs="Times New Roman" w:hint="eastAsia"/>
          <w:sz w:val="32"/>
          <w:szCs w:val="32"/>
        </w:rPr>
        <w:t>4</w:t>
      </w:r>
      <w:r w:rsidR="00130C16" w:rsidRPr="00130C16">
        <w:rPr>
          <w:rFonts w:ascii="Times New Roman" w:eastAsia="仿宋_GB2312" w:hAnsi="Times New Roman" w:cs="Times New Roman" w:hint="eastAsia"/>
          <w:sz w:val="32"/>
          <w:szCs w:val="32"/>
        </w:rPr>
        <w:t>日向本院申请执行该到期债权。</w:t>
      </w:r>
      <w:r w:rsidR="00130C16" w:rsidRPr="00130C16">
        <w:rPr>
          <w:rFonts w:ascii="Times New Roman" w:eastAsia="仿宋_GB2312" w:hAnsi="Times New Roman" w:cs="Times New Roman" w:hint="eastAsia"/>
          <w:sz w:val="32"/>
          <w:szCs w:val="32"/>
        </w:rPr>
        <w:t>2018</w:t>
      </w:r>
      <w:r w:rsidR="00130C16" w:rsidRPr="00130C16">
        <w:rPr>
          <w:rFonts w:ascii="Times New Roman" w:eastAsia="仿宋_GB2312" w:hAnsi="Times New Roman" w:cs="Times New Roman" w:hint="eastAsia"/>
          <w:sz w:val="32"/>
          <w:szCs w:val="32"/>
        </w:rPr>
        <w:t>年</w:t>
      </w:r>
      <w:r w:rsidR="00130C16" w:rsidRPr="00130C16">
        <w:rPr>
          <w:rFonts w:ascii="Times New Roman" w:eastAsia="仿宋_GB2312" w:hAnsi="Times New Roman" w:cs="Times New Roman" w:hint="eastAsia"/>
          <w:sz w:val="32"/>
          <w:szCs w:val="32"/>
        </w:rPr>
        <w:t>4</w:t>
      </w:r>
      <w:r w:rsidR="00130C16" w:rsidRPr="00130C16">
        <w:rPr>
          <w:rFonts w:ascii="Times New Roman" w:eastAsia="仿宋_GB2312" w:hAnsi="Times New Roman" w:cs="Times New Roman" w:hint="eastAsia"/>
          <w:sz w:val="32"/>
          <w:szCs w:val="32"/>
        </w:rPr>
        <w:t>月</w:t>
      </w:r>
      <w:r w:rsidR="00130C16" w:rsidRPr="00130C16">
        <w:rPr>
          <w:rFonts w:ascii="Times New Roman" w:eastAsia="仿宋_GB2312" w:hAnsi="Times New Roman" w:cs="Times New Roman" w:hint="eastAsia"/>
          <w:sz w:val="32"/>
          <w:szCs w:val="32"/>
        </w:rPr>
        <w:t>13</w:t>
      </w:r>
      <w:r w:rsidR="00130C16" w:rsidRPr="00130C16">
        <w:rPr>
          <w:rFonts w:ascii="Times New Roman" w:eastAsia="仿宋_GB2312" w:hAnsi="Times New Roman" w:cs="Times New Roman" w:hint="eastAsia"/>
          <w:sz w:val="32"/>
          <w:szCs w:val="32"/>
        </w:rPr>
        <w:t>日，本院至山东华鲁恒升化工股份有限公司要求其履行到期债权，协助：一、自收到本通知书之日起十五日内向申请执行人中海油能源物流有限公司履行对被执行人山东澳信石化装备工程有限公司到期债务</w:t>
      </w:r>
      <w:r w:rsidR="00130C16" w:rsidRPr="00130C16">
        <w:rPr>
          <w:rFonts w:ascii="Times New Roman" w:eastAsia="仿宋_GB2312" w:hAnsi="Times New Roman" w:cs="Times New Roman" w:hint="eastAsia"/>
          <w:sz w:val="32"/>
          <w:szCs w:val="32"/>
        </w:rPr>
        <w:t>9560551</w:t>
      </w:r>
      <w:r w:rsidR="00130C16" w:rsidRPr="00130C16">
        <w:rPr>
          <w:rFonts w:ascii="Times New Roman" w:eastAsia="仿宋_GB2312" w:hAnsi="Times New Roman" w:cs="Times New Roman" w:hint="eastAsia"/>
          <w:sz w:val="32"/>
          <w:szCs w:val="32"/>
        </w:rPr>
        <w:t>元，不得向被执行人或他人清偿。二、如有异议，应当自收到本通知书之日起十五日内向本院提出；若擅自向被执行人山东澳信石化装备工程有限公司或他人履行造成财产不能追回的，除在已履行的财产范围内与被执行人承担连带清偿责任外，本院将依法追究你妨害执行的法律责任。逾期不履行又不提出异议的，本院将依法强制执行。</w:t>
      </w:r>
    </w:p>
    <w:p w14:paraId="71317C32" w14:textId="4A979979" w:rsidR="00130C16" w:rsidRPr="00130C16" w:rsidRDefault="00130C16" w:rsidP="00130C16">
      <w:pPr>
        <w:spacing w:before="100" w:after="100" w:line="0" w:lineRule="atLeast"/>
        <w:ind w:firstLine="645"/>
        <w:rPr>
          <w:rFonts w:ascii="Times New Roman" w:eastAsia="仿宋_GB2312" w:hAnsi="Times New Roman" w:cs="Times New Roman"/>
          <w:sz w:val="32"/>
          <w:szCs w:val="32"/>
        </w:rPr>
      </w:pPr>
      <w:r w:rsidRPr="00130C16">
        <w:rPr>
          <w:rFonts w:ascii="Times New Roman" w:eastAsia="仿宋_GB2312" w:hAnsi="Times New Roman" w:cs="Times New Roman" w:hint="eastAsia"/>
          <w:sz w:val="32"/>
          <w:szCs w:val="32"/>
        </w:rPr>
        <w:t>山东华鲁恒升化工股份有限公司</w:t>
      </w:r>
      <w:r>
        <w:rPr>
          <w:rFonts w:ascii="Times New Roman" w:eastAsia="仿宋_GB2312" w:hAnsi="Times New Roman" w:cs="Times New Roman" w:hint="eastAsia"/>
          <w:sz w:val="32"/>
          <w:szCs w:val="32"/>
        </w:rPr>
        <w:t>提交了在本院送达履行到期债</w:t>
      </w:r>
      <w:r w:rsidR="0044481F">
        <w:rPr>
          <w:rFonts w:ascii="Times New Roman" w:eastAsia="仿宋_GB2312" w:hAnsi="Times New Roman" w:cs="Times New Roman" w:hint="eastAsia"/>
          <w:sz w:val="32"/>
          <w:szCs w:val="32"/>
        </w:rPr>
        <w:t>权</w:t>
      </w:r>
      <w:r>
        <w:rPr>
          <w:rFonts w:ascii="Times New Roman" w:eastAsia="仿宋_GB2312" w:hAnsi="Times New Roman" w:cs="Times New Roman" w:hint="eastAsia"/>
          <w:sz w:val="32"/>
          <w:szCs w:val="32"/>
        </w:rPr>
        <w:t>通知前，已经将相应款项支付完毕的证明。</w:t>
      </w:r>
    </w:p>
    <w:p w14:paraId="0AC0A558" w14:textId="0A3C3AA3" w:rsidR="003244F9" w:rsidRDefault="00130C16" w:rsidP="003244F9">
      <w:pPr>
        <w:spacing w:before="100" w:after="100" w:line="0" w:lineRule="atLeast"/>
        <w:ind w:firstLineChars="200" w:firstLine="640"/>
        <w:rPr>
          <w:rFonts w:ascii="仿宋" w:eastAsia="仿宋" w:hAnsi="仿宋" w:cs="Times New Roman"/>
          <w:sz w:val="32"/>
          <w:szCs w:val="32"/>
        </w:rPr>
      </w:pP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本院</w:t>
      </w:r>
      <w:r w:rsidR="0086515C">
        <w:rPr>
          <w:rFonts w:ascii="Times New Roman" w:eastAsia="仿宋_GB2312" w:hAnsi="Times New Roman" w:cs="Times New Roman" w:hint="eastAsia"/>
          <w:sz w:val="32"/>
          <w:szCs w:val="32"/>
        </w:rPr>
        <w:t>通过网络查控</w:t>
      </w:r>
      <w:r>
        <w:rPr>
          <w:rFonts w:ascii="Times New Roman" w:eastAsia="仿宋_GB2312" w:hAnsi="Times New Roman" w:cs="Times New Roman" w:hint="eastAsia"/>
          <w:sz w:val="32"/>
          <w:szCs w:val="32"/>
        </w:rPr>
        <w:t>查询到已被追加</w:t>
      </w:r>
      <w:r w:rsidR="0044481F">
        <w:rPr>
          <w:rFonts w:ascii="Times New Roman" w:eastAsia="仿宋_GB2312" w:hAnsi="Times New Roman" w:cs="Times New Roman" w:hint="eastAsia"/>
          <w:sz w:val="32"/>
          <w:szCs w:val="32"/>
        </w:rPr>
        <w:t>为被</w:t>
      </w:r>
      <w:bookmarkStart w:id="5" w:name="_GoBack"/>
      <w:bookmarkEnd w:id="5"/>
      <w:r w:rsidR="0044481F">
        <w:rPr>
          <w:rFonts w:ascii="Times New Roman" w:eastAsia="仿宋_GB2312" w:hAnsi="Times New Roman" w:cs="Times New Roman" w:hint="eastAsia"/>
          <w:sz w:val="32"/>
          <w:szCs w:val="32"/>
        </w:rPr>
        <w:t>执行人</w:t>
      </w:r>
      <w:r>
        <w:rPr>
          <w:rFonts w:ascii="Times New Roman" w:eastAsia="仿宋_GB2312" w:hAnsi="Times New Roman" w:cs="Times New Roman" w:hint="eastAsia"/>
          <w:sz w:val="32"/>
          <w:szCs w:val="32"/>
        </w:rPr>
        <w:t>的自然人股东的社保账户，并依法采取了冻结措施。自然人股东提出异议</w:t>
      </w:r>
      <w:r>
        <w:rPr>
          <w:rFonts w:ascii="仿宋" w:eastAsia="仿宋" w:hAnsi="仿宋" w:cs="Times New Roman" w:hint="eastAsia"/>
          <w:sz w:val="32"/>
          <w:szCs w:val="32"/>
        </w:rPr>
        <w:t>要求解除冻结，</w:t>
      </w:r>
      <w:r w:rsidR="0044481F">
        <w:rPr>
          <w:rFonts w:ascii="仿宋" w:eastAsia="仿宋" w:hAnsi="仿宋" w:cs="Times New Roman" w:hint="eastAsia"/>
          <w:sz w:val="32"/>
          <w:szCs w:val="32"/>
        </w:rPr>
        <w:t>本院认为自然人股东</w:t>
      </w:r>
      <w:r>
        <w:rPr>
          <w:rFonts w:ascii="仿宋" w:eastAsia="仿宋" w:hAnsi="仿宋" w:cs="Times New Roman" w:hint="eastAsia"/>
          <w:sz w:val="32"/>
          <w:szCs w:val="32"/>
        </w:rPr>
        <w:t>社保账</w:t>
      </w:r>
      <w:r w:rsidR="0044481F">
        <w:rPr>
          <w:rFonts w:ascii="仿宋" w:eastAsia="仿宋" w:hAnsi="仿宋" w:cs="Times New Roman" w:hint="eastAsia"/>
          <w:sz w:val="32"/>
          <w:szCs w:val="32"/>
        </w:rPr>
        <w:t>户不宜冻结，</w:t>
      </w:r>
      <w:r w:rsidR="0044481F" w:rsidRPr="003244F9">
        <w:rPr>
          <w:rFonts w:ascii="仿宋" w:eastAsia="仿宋" w:hAnsi="仿宋" w:cs="Times New Roman"/>
          <w:sz w:val="32"/>
          <w:szCs w:val="32"/>
        </w:rPr>
        <w:t xml:space="preserve"> </w:t>
      </w:r>
      <w:r w:rsidR="0044481F">
        <w:rPr>
          <w:rFonts w:ascii="仿宋" w:eastAsia="仿宋" w:hAnsi="仿宋" w:cs="Times New Roman" w:hint="eastAsia"/>
          <w:sz w:val="32"/>
          <w:szCs w:val="32"/>
        </w:rPr>
        <w:t>遂解除了对自然</w:t>
      </w:r>
      <w:r w:rsidR="0044481F">
        <w:rPr>
          <w:rFonts w:ascii="仿宋" w:eastAsia="仿宋" w:hAnsi="仿宋" w:cs="Times New Roman" w:hint="eastAsia"/>
          <w:sz w:val="32"/>
          <w:szCs w:val="32"/>
        </w:rPr>
        <w:lastRenderedPageBreak/>
        <w:t>人社保账户的冻结。而部分自然人被执行人名下的不动产，已被本院查封，因自然人股东正在进行执行异议之诉，不动产暂时不予处置。</w:t>
      </w:r>
    </w:p>
    <w:p w14:paraId="357393B6" w14:textId="7458AD1D" w:rsidR="0044481F" w:rsidRDefault="0044481F" w:rsidP="003244F9">
      <w:pPr>
        <w:spacing w:before="100" w:after="100" w:line="0" w:lineRule="atLeast"/>
        <w:ind w:firstLineChars="200" w:firstLine="640"/>
        <w:rPr>
          <w:rFonts w:ascii="仿宋" w:eastAsia="仿宋" w:hAnsi="仿宋" w:cs="Times New Roman"/>
          <w:sz w:val="32"/>
          <w:szCs w:val="32"/>
        </w:rPr>
      </w:pPr>
      <w:r>
        <w:rPr>
          <w:rFonts w:ascii="仿宋" w:eastAsia="仿宋" w:hAnsi="仿宋" w:cs="Times New Roman" w:hint="eastAsia"/>
          <w:sz w:val="32"/>
          <w:szCs w:val="32"/>
        </w:rPr>
        <w:t>4.申请执行人向本院提交了济南市章丘区人民法院拍卖已查封的被执行人</w:t>
      </w:r>
      <w:r w:rsidRPr="002965F5">
        <w:rPr>
          <w:rFonts w:ascii="仿宋" w:eastAsia="仿宋" w:hAnsi="仿宋" w:cs="Times New Roman" w:hint="eastAsia"/>
          <w:sz w:val="32"/>
          <w:szCs w:val="32"/>
        </w:rPr>
        <w:t>山东澳信工贸有限公司土地，</w:t>
      </w:r>
      <w:r w:rsidRPr="0044481F">
        <w:rPr>
          <w:rFonts w:ascii="仿宋" w:eastAsia="仿宋" w:hAnsi="仿宋" w:cs="Times New Roman" w:hint="eastAsia"/>
          <w:sz w:val="32"/>
          <w:szCs w:val="32"/>
        </w:rPr>
        <w:t>要求参与分配的申请。</w:t>
      </w:r>
      <w:r>
        <w:rPr>
          <w:rFonts w:ascii="仿宋" w:eastAsia="仿宋" w:hAnsi="仿宋" w:cs="Times New Roman" w:hint="eastAsia"/>
          <w:sz w:val="32"/>
          <w:szCs w:val="32"/>
        </w:rPr>
        <w:t>本院将参与分配的协助函发与</w:t>
      </w:r>
      <w:r w:rsidRPr="0044481F">
        <w:rPr>
          <w:rFonts w:ascii="仿宋" w:eastAsia="仿宋" w:hAnsi="仿宋" w:cs="Times New Roman" w:hint="eastAsia"/>
          <w:sz w:val="32"/>
          <w:szCs w:val="32"/>
        </w:rPr>
        <w:t>济南市</w:t>
      </w:r>
      <w:r w:rsidRPr="0044481F">
        <w:rPr>
          <w:rFonts w:ascii="仿宋" w:eastAsia="仿宋" w:hAnsi="仿宋" w:cs="Times New Roman"/>
          <w:sz w:val="32"/>
          <w:szCs w:val="32"/>
        </w:rPr>
        <w:t>章丘</w:t>
      </w:r>
      <w:r w:rsidRPr="0044481F">
        <w:rPr>
          <w:rFonts w:ascii="仿宋" w:eastAsia="仿宋" w:hAnsi="仿宋" w:cs="Times New Roman" w:hint="eastAsia"/>
          <w:sz w:val="32"/>
          <w:szCs w:val="32"/>
        </w:rPr>
        <w:t>区</w:t>
      </w:r>
      <w:r w:rsidRPr="0044481F">
        <w:rPr>
          <w:rFonts w:ascii="仿宋" w:eastAsia="仿宋" w:hAnsi="仿宋" w:cs="Times New Roman"/>
          <w:sz w:val="32"/>
          <w:szCs w:val="32"/>
        </w:rPr>
        <w:t>人民法院</w:t>
      </w:r>
      <w:r>
        <w:rPr>
          <w:rFonts w:ascii="仿宋" w:eastAsia="仿宋" w:hAnsi="仿宋" w:cs="Times New Roman" w:hint="eastAsia"/>
          <w:sz w:val="32"/>
          <w:szCs w:val="32"/>
        </w:rPr>
        <w:t>。该院认为被执行人系法人并非公民与其他组织，不同意申请执行人参与分配拍卖成交价款。</w:t>
      </w:r>
    </w:p>
    <w:p w14:paraId="70FCE57B" w14:textId="59864458" w:rsidR="0044481F" w:rsidRDefault="0044481F" w:rsidP="003244F9">
      <w:pPr>
        <w:spacing w:before="100" w:after="100" w:line="0" w:lineRule="atLeast"/>
        <w:ind w:firstLineChars="200" w:firstLine="640"/>
        <w:rPr>
          <w:rFonts w:ascii="仿宋" w:eastAsia="仿宋" w:hAnsi="仿宋" w:cs="Times New Roman"/>
          <w:sz w:val="32"/>
          <w:szCs w:val="32"/>
        </w:rPr>
      </w:pPr>
      <w:r>
        <w:rPr>
          <w:rFonts w:ascii="仿宋" w:eastAsia="仿宋" w:hAnsi="仿宋" w:cs="Times New Roman" w:hint="eastAsia"/>
          <w:sz w:val="32"/>
          <w:szCs w:val="32"/>
        </w:rPr>
        <w:t>三、本院与申请执行人的约谈情况。</w:t>
      </w:r>
    </w:p>
    <w:p w14:paraId="0EF8C322" w14:textId="1E1D9889" w:rsidR="0086515C" w:rsidRPr="000B45FE" w:rsidRDefault="0086515C" w:rsidP="000B45FE">
      <w:pPr>
        <w:spacing w:line="460" w:lineRule="exact"/>
        <w:ind w:firstLineChars="200" w:firstLine="640"/>
        <w:rPr>
          <w:rFonts w:ascii="仿宋" w:eastAsia="仿宋" w:hAnsi="仿宋" w:cs="Times New Roman"/>
          <w:sz w:val="32"/>
          <w:szCs w:val="32"/>
        </w:rPr>
      </w:pPr>
      <w:r>
        <w:rPr>
          <w:rFonts w:ascii="仿宋" w:eastAsia="仿宋" w:hAnsi="仿宋" w:cs="Times New Roman" w:hint="eastAsia"/>
          <w:sz w:val="32"/>
          <w:szCs w:val="32"/>
        </w:rPr>
        <w:t>本院与申请执行人进行电话约谈，申请执行的委托诉讼代理人认可本院查控及执行措施，以上被执行人现无财产可供执行或供处置，</w:t>
      </w:r>
      <w:r w:rsidR="000B45FE">
        <w:rPr>
          <w:rFonts w:ascii="仿宋" w:eastAsia="仿宋" w:hAnsi="仿宋" w:cs="Times New Roman" w:hint="eastAsia"/>
          <w:sz w:val="32"/>
          <w:szCs w:val="32"/>
        </w:rPr>
        <w:t>也</w:t>
      </w:r>
      <w:r w:rsidR="000B45FE" w:rsidRPr="000B45FE">
        <w:rPr>
          <w:rFonts w:ascii="仿宋" w:eastAsia="仿宋" w:hAnsi="仿宋" w:cs="Times New Roman" w:hint="eastAsia"/>
          <w:spacing w:val="-20"/>
          <w:kern w:val="32"/>
          <w:sz w:val="32"/>
          <w:szCs w:val="32"/>
        </w:rPr>
        <w:t>不申请悬赏广告</w:t>
      </w:r>
      <w:r w:rsidR="000B45FE">
        <w:rPr>
          <w:rFonts w:ascii="仿宋" w:eastAsia="仿宋" w:hAnsi="仿宋" w:cs="Times New Roman" w:hint="eastAsia"/>
          <w:spacing w:val="-20"/>
          <w:kern w:val="32"/>
          <w:sz w:val="32"/>
          <w:szCs w:val="32"/>
        </w:rPr>
        <w:t>，</w:t>
      </w:r>
      <w:r>
        <w:rPr>
          <w:rFonts w:ascii="仿宋" w:eastAsia="仿宋" w:hAnsi="仿宋" w:cs="Times New Roman" w:hint="eastAsia"/>
          <w:sz w:val="32"/>
          <w:szCs w:val="32"/>
        </w:rPr>
        <w:t>同意本院终结本次执行程序。</w:t>
      </w:r>
    </w:p>
    <w:p w14:paraId="41622925" w14:textId="77777777" w:rsidR="000B45FE" w:rsidRPr="000B45FE" w:rsidRDefault="0086515C" w:rsidP="000B45FE">
      <w:pPr>
        <w:spacing w:line="460" w:lineRule="exact"/>
        <w:ind w:firstLineChars="200" w:firstLine="640"/>
        <w:rPr>
          <w:rFonts w:ascii="仿宋" w:eastAsia="仿宋" w:hAnsi="仿宋" w:cs="Times New Roman"/>
          <w:sz w:val="32"/>
          <w:szCs w:val="32"/>
        </w:rPr>
      </w:pPr>
      <w:r>
        <w:rPr>
          <w:rFonts w:ascii="仿宋" w:eastAsia="仿宋" w:hAnsi="仿宋" w:cs="Times New Roman" w:hint="eastAsia"/>
          <w:sz w:val="32"/>
          <w:szCs w:val="32"/>
        </w:rPr>
        <w:t>以上均符合终结本次执行程序的程序要件</w:t>
      </w:r>
      <w:r w:rsidR="000B45FE">
        <w:rPr>
          <w:rFonts w:ascii="仿宋" w:eastAsia="仿宋" w:hAnsi="仿宋" w:cs="Times New Roman" w:hint="eastAsia"/>
          <w:sz w:val="32"/>
          <w:szCs w:val="32"/>
        </w:rPr>
        <w:t>和实体要件，本院</w:t>
      </w:r>
      <w:proofErr w:type="gramStart"/>
      <w:r w:rsidR="000B45FE" w:rsidRPr="000B45FE">
        <w:rPr>
          <w:rFonts w:ascii="仿宋" w:eastAsia="仿宋" w:hAnsi="仿宋" w:cs="Times New Roman"/>
          <w:sz w:val="32"/>
          <w:szCs w:val="32"/>
        </w:rPr>
        <w:t>作出</w:t>
      </w:r>
      <w:proofErr w:type="gramEnd"/>
      <w:r w:rsidR="000B45FE" w:rsidRPr="000B45FE">
        <w:rPr>
          <w:rFonts w:ascii="仿宋" w:eastAsia="仿宋" w:hAnsi="仿宋" w:cs="Times New Roman"/>
          <w:sz w:val="32"/>
          <w:szCs w:val="32"/>
        </w:rPr>
        <w:t>的（2017）鲁72民初1378号</w:t>
      </w:r>
      <w:r w:rsidR="000B45FE">
        <w:rPr>
          <w:rFonts w:ascii="仿宋" w:eastAsia="仿宋" w:hAnsi="仿宋" w:cs="Times New Roman" w:hint="eastAsia"/>
          <w:sz w:val="32"/>
          <w:szCs w:val="32"/>
        </w:rPr>
        <w:t>民事</w:t>
      </w:r>
      <w:r w:rsidR="000B45FE" w:rsidRPr="000B45FE">
        <w:rPr>
          <w:rFonts w:ascii="仿宋" w:eastAsia="仿宋" w:hAnsi="仿宋" w:cs="Times New Roman"/>
          <w:sz w:val="32"/>
          <w:szCs w:val="32"/>
        </w:rPr>
        <w:t>判决</w:t>
      </w:r>
      <w:r w:rsidR="000B45FE">
        <w:rPr>
          <w:rFonts w:ascii="仿宋" w:eastAsia="仿宋" w:hAnsi="仿宋" w:cs="Times New Roman" w:hint="eastAsia"/>
          <w:sz w:val="32"/>
          <w:szCs w:val="32"/>
        </w:rPr>
        <w:t>可以终结本次执行程序。</w:t>
      </w:r>
      <w:r w:rsidR="000B45FE" w:rsidRPr="000B45FE">
        <w:rPr>
          <w:rFonts w:ascii="仿宋" w:eastAsia="仿宋" w:hAnsi="仿宋" w:cs="Times New Roman" w:hint="eastAsia"/>
          <w:spacing w:val="-20"/>
          <w:kern w:val="32"/>
          <w:sz w:val="32"/>
          <w:szCs w:val="32"/>
        </w:rPr>
        <w:t>依照</w:t>
      </w:r>
      <w:r w:rsidR="000B45FE" w:rsidRPr="000B45FE">
        <w:rPr>
          <w:rFonts w:ascii="仿宋" w:eastAsia="仿宋" w:hAnsi="仿宋" w:cs="Times New Roman" w:hint="eastAsia"/>
          <w:sz w:val="32"/>
          <w:szCs w:val="32"/>
        </w:rPr>
        <w:t>《最高人民法院关于适用&lt;中华人民共和国民事诉讼法&gt;》第五百一十九条规定，裁定如下：</w:t>
      </w:r>
    </w:p>
    <w:p w14:paraId="6DD14E2D" w14:textId="77777777" w:rsidR="000B45FE" w:rsidRPr="000B45FE" w:rsidRDefault="000B45FE" w:rsidP="000B45FE">
      <w:pPr>
        <w:spacing w:line="460" w:lineRule="exact"/>
        <w:ind w:firstLineChars="200" w:firstLine="640"/>
        <w:rPr>
          <w:rFonts w:ascii="仿宋" w:eastAsia="仿宋" w:hAnsi="仿宋" w:cs="Times New Roman"/>
          <w:sz w:val="32"/>
          <w:szCs w:val="32"/>
        </w:rPr>
      </w:pPr>
      <w:r w:rsidRPr="000B45FE">
        <w:rPr>
          <w:rFonts w:ascii="仿宋" w:eastAsia="仿宋" w:hAnsi="仿宋" w:cs="Times New Roman" w:hint="eastAsia"/>
          <w:sz w:val="32"/>
          <w:szCs w:val="32"/>
        </w:rPr>
        <w:t>终结本次执行程序。</w:t>
      </w:r>
    </w:p>
    <w:p w14:paraId="11B0F71B" w14:textId="77777777" w:rsidR="000B45FE" w:rsidRPr="000B45FE" w:rsidRDefault="000B45FE" w:rsidP="000B45FE">
      <w:pPr>
        <w:spacing w:line="460" w:lineRule="exact"/>
        <w:ind w:firstLineChars="200" w:firstLine="640"/>
        <w:rPr>
          <w:rFonts w:ascii="仿宋" w:eastAsia="仿宋" w:hAnsi="仿宋" w:cs="Times New Roman"/>
          <w:sz w:val="32"/>
          <w:szCs w:val="32"/>
        </w:rPr>
      </w:pPr>
      <w:r w:rsidRPr="000B45FE">
        <w:rPr>
          <w:rFonts w:ascii="仿宋" w:eastAsia="仿宋" w:hAnsi="仿宋" w:cs="Times New Roman" w:hint="eastAsia"/>
          <w:sz w:val="32"/>
          <w:szCs w:val="32"/>
        </w:rPr>
        <w:t>申请执行人发现被执行人有可供执行财产的，可以再次申请执行。</w:t>
      </w:r>
    </w:p>
    <w:p w14:paraId="4D0489DE" w14:textId="77777777" w:rsidR="000B45FE" w:rsidRPr="000B45FE" w:rsidRDefault="000B45FE" w:rsidP="000B45FE">
      <w:pPr>
        <w:spacing w:line="460" w:lineRule="exact"/>
        <w:ind w:firstLineChars="200" w:firstLine="640"/>
        <w:rPr>
          <w:rFonts w:ascii="仿宋" w:eastAsia="仿宋" w:hAnsi="仿宋" w:cs="Times New Roman"/>
          <w:sz w:val="32"/>
          <w:szCs w:val="32"/>
        </w:rPr>
      </w:pPr>
      <w:r w:rsidRPr="000B45FE">
        <w:rPr>
          <w:rFonts w:ascii="仿宋" w:eastAsia="仿宋" w:hAnsi="仿宋" w:cs="Times New Roman" w:hint="eastAsia"/>
          <w:sz w:val="32"/>
          <w:szCs w:val="32"/>
        </w:rPr>
        <w:t>本裁定送达后立即生效。</w:t>
      </w:r>
    </w:p>
    <w:p w14:paraId="217E3BD6" w14:textId="77777777" w:rsidR="003244F9" w:rsidRPr="003244F9" w:rsidRDefault="003244F9" w:rsidP="003244F9">
      <w:pPr>
        <w:spacing w:line="0" w:lineRule="atLeast"/>
        <w:ind w:firstLineChars="200" w:firstLine="640"/>
        <w:jc w:val="right"/>
        <w:rPr>
          <w:rFonts w:ascii="仿宋_GB2312" w:eastAsia="仿宋_GB2312" w:hAnsi="宋体" w:cs="Times New Roman"/>
          <w:sz w:val="32"/>
          <w:szCs w:val="32"/>
        </w:rPr>
      </w:pPr>
      <w:r w:rsidRPr="003244F9">
        <w:rPr>
          <w:rFonts w:ascii="仿宋_GB2312" w:eastAsia="仿宋_GB2312" w:hAnsi="宋体" w:cs="Times New Roman" w:hint="eastAsia"/>
          <w:sz w:val="32"/>
          <w:szCs w:val="32"/>
        </w:rPr>
        <w:t>审  判  长  于文斌</w:t>
      </w:r>
    </w:p>
    <w:p w14:paraId="02CA5364" w14:textId="054FB430" w:rsidR="003244F9" w:rsidRPr="003244F9" w:rsidRDefault="003244F9" w:rsidP="003244F9">
      <w:pPr>
        <w:spacing w:line="0" w:lineRule="atLeast"/>
        <w:ind w:firstLineChars="200" w:firstLine="640"/>
        <w:jc w:val="right"/>
        <w:rPr>
          <w:rFonts w:ascii="仿宋_GB2312" w:eastAsia="仿宋_GB2312" w:hAnsi="宋体" w:cs="Times New Roman"/>
          <w:sz w:val="32"/>
          <w:szCs w:val="32"/>
        </w:rPr>
      </w:pPr>
      <w:r w:rsidRPr="003244F9">
        <w:rPr>
          <w:rFonts w:ascii="仿宋_GB2312" w:eastAsia="仿宋_GB2312" w:hAnsi="宋体" w:cs="Times New Roman" w:hint="eastAsia"/>
          <w:sz w:val="32"/>
          <w:szCs w:val="32"/>
        </w:rPr>
        <w:t xml:space="preserve">            审  判  员  </w:t>
      </w:r>
      <w:r w:rsidR="0044481F">
        <w:rPr>
          <w:rFonts w:ascii="仿宋_GB2312" w:eastAsia="仿宋_GB2312" w:hAnsi="宋体" w:cs="Times New Roman" w:hint="eastAsia"/>
          <w:sz w:val="32"/>
          <w:szCs w:val="32"/>
        </w:rPr>
        <w:t>刘浩斌</w:t>
      </w:r>
    </w:p>
    <w:p w14:paraId="26EDE438" w14:textId="77777777" w:rsidR="003244F9" w:rsidRPr="003244F9" w:rsidRDefault="003244F9" w:rsidP="003244F9">
      <w:pPr>
        <w:spacing w:line="0" w:lineRule="atLeast"/>
        <w:ind w:firstLineChars="200" w:firstLine="640"/>
        <w:jc w:val="right"/>
        <w:rPr>
          <w:rFonts w:ascii="仿宋_GB2312" w:eastAsia="仿宋_GB2312" w:hAnsi="宋体" w:cs="Times New Roman"/>
          <w:sz w:val="32"/>
          <w:szCs w:val="32"/>
        </w:rPr>
      </w:pPr>
      <w:r w:rsidRPr="003244F9">
        <w:rPr>
          <w:rFonts w:ascii="仿宋_GB2312" w:eastAsia="仿宋_GB2312" w:hAnsi="宋体" w:cs="Times New Roman" w:hint="eastAsia"/>
          <w:sz w:val="32"/>
          <w:szCs w:val="32"/>
        </w:rPr>
        <w:t xml:space="preserve">            审  判  员  韩  军</w:t>
      </w:r>
    </w:p>
    <w:p w14:paraId="0F58F75D" w14:textId="77777777" w:rsidR="003244F9" w:rsidRPr="003244F9" w:rsidRDefault="003244F9" w:rsidP="003244F9">
      <w:pPr>
        <w:spacing w:line="0" w:lineRule="atLeast"/>
        <w:ind w:firstLineChars="200" w:firstLine="640"/>
        <w:jc w:val="right"/>
        <w:rPr>
          <w:rFonts w:ascii="仿宋_GB2312" w:eastAsia="仿宋_GB2312" w:hAnsi="宋体" w:cs="Times New Roman"/>
          <w:sz w:val="32"/>
          <w:szCs w:val="32"/>
        </w:rPr>
      </w:pPr>
    </w:p>
    <w:p w14:paraId="63166C0C" w14:textId="77777777" w:rsidR="003244F9" w:rsidRPr="003244F9" w:rsidRDefault="003244F9" w:rsidP="003244F9">
      <w:pPr>
        <w:spacing w:line="0" w:lineRule="atLeast"/>
        <w:ind w:firstLineChars="200" w:firstLine="640"/>
        <w:jc w:val="right"/>
        <w:rPr>
          <w:rFonts w:ascii="仿宋_GB2312" w:eastAsia="仿宋_GB2312" w:hAnsi="宋体" w:cs="Times New Roman"/>
          <w:sz w:val="32"/>
          <w:szCs w:val="32"/>
        </w:rPr>
      </w:pPr>
    </w:p>
    <w:p w14:paraId="6E3BEA37" w14:textId="77777777" w:rsidR="003244F9" w:rsidRPr="003244F9" w:rsidRDefault="003244F9" w:rsidP="003244F9">
      <w:pPr>
        <w:spacing w:line="0" w:lineRule="atLeast"/>
        <w:ind w:firstLineChars="200" w:firstLine="640"/>
        <w:jc w:val="right"/>
        <w:rPr>
          <w:rFonts w:ascii="仿宋_GB2312" w:eastAsia="仿宋_GB2312" w:hAnsi="宋体" w:cs="Times New Roman"/>
          <w:sz w:val="32"/>
          <w:szCs w:val="32"/>
        </w:rPr>
      </w:pPr>
    </w:p>
    <w:p w14:paraId="0B95225D" w14:textId="6A1DE900" w:rsidR="003244F9" w:rsidRPr="003244F9" w:rsidRDefault="003244F9" w:rsidP="003244F9">
      <w:pPr>
        <w:spacing w:line="0" w:lineRule="atLeast"/>
        <w:ind w:firstLineChars="200" w:firstLine="640"/>
        <w:jc w:val="right"/>
        <w:rPr>
          <w:rFonts w:ascii="仿宋_GB2312" w:eastAsia="仿宋_GB2312" w:hAnsi="仿宋_GB2312" w:cs="仿宋_GB2312"/>
          <w:sz w:val="32"/>
          <w:szCs w:val="32"/>
        </w:rPr>
      </w:pPr>
      <w:r w:rsidRPr="003244F9">
        <w:rPr>
          <w:rFonts w:ascii="仿宋_GB2312" w:eastAsia="仿宋_GB2312" w:hAnsi="宋体" w:cs="Times New Roman" w:hint="eastAsia"/>
          <w:sz w:val="32"/>
          <w:szCs w:val="32"/>
        </w:rPr>
        <w:t>二</w:t>
      </w:r>
      <w:r w:rsidRPr="003244F9">
        <w:rPr>
          <w:rFonts w:ascii="宋体" w:eastAsia="仿宋_GB2312" w:hAnsi="宋体" w:cs="宋体" w:hint="eastAsia"/>
          <w:sz w:val="32"/>
          <w:szCs w:val="32"/>
        </w:rPr>
        <w:t>〇</w:t>
      </w:r>
      <w:r w:rsidRPr="003244F9">
        <w:rPr>
          <w:rFonts w:ascii="仿宋_GB2312" w:eastAsia="仿宋_GB2312" w:hAnsi="仿宋_GB2312" w:cs="仿宋_GB2312" w:hint="eastAsia"/>
          <w:sz w:val="32"/>
          <w:szCs w:val="32"/>
        </w:rPr>
        <w:t>一</w:t>
      </w:r>
      <w:r w:rsidR="0044481F">
        <w:rPr>
          <w:rFonts w:ascii="仿宋_GB2312" w:eastAsia="仿宋_GB2312" w:hAnsi="仿宋_GB2312" w:cs="仿宋_GB2312" w:hint="eastAsia"/>
          <w:sz w:val="32"/>
          <w:szCs w:val="32"/>
        </w:rPr>
        <w:t>九</w:t>
      </w:r>
      <w:r w:rsidRPr="003244F9">
        <w:rPr>
          <w:rFonts w:ascii="仿宋_GB2312" w:eastAsia="仿宋_GB2312" w:hAnsi="仿宋_GB2312" w:cs="仿宋_GB2312" w:hint="eastAsia"/>
          <w:sz w:val="32"/>
          <w:szCs w:val="32"/>
        </w:rPr>
        <w:t>年</w:t>
      </w:r>
      <w:r w:rsidR="0044481F">
        <w:rPr>
          <w:rFonts w:ascii="仿宋_GB2312" w:eastAsia="仿宋_GB2312" w:hAnsi="仿宋_GB2312" w:cs="仿宋_GB2312" w:hint="eastAsia"/>
          <w:sz w:val="32"/>
          <w:szCs w:val="32"/>
        </w:rPr>
        <w:t>六</w:t>
      </w:r>
      <w:r w:rsidRPr="003244F9">
        <w:rPr>
          <w:rFonts w:ascii="仿宋_GB2312" w:eastAsia="仿宋_GB2312" w:hAnsi="仿宋_GB2312" w:cs="仿宋_GB2312" w:hint="eastAsia"/>
          <w:sz w:val="32"/>
          <w:szCs w:val="32"/>
        </w:rPr>
        <w:t>月</w:t>
      </w:r>
      <w:r w:rsidR="0044481F">
        <w:rPr>
          <w:rFonts w:ascii="仿宋_GB2312" w:eastAsia="仿宋_GB2312" w:hAnsi="仿宋_GB2312" w:cs="仿宋_GB2312" w:hint="eastAsia"/>
          <w:sz w:val="32"/>
          <w:szCs w:val="32"/>
        </w:rPr>
        <w:t>三十</w:t>
      </w:r>
      <w:r w:rsidRPr="003244F9">
        <w:rPr>
          <w:rFonts w:ascii="仿宋_GB2312" w:eastAsia="仿宋_GB2312" w:hAnsi="仿宋_GB2312" w:cs="仿宋_GB2312" w:hint="eastAsia"/>
          <w:sz w:val="32"/>
          <w:szCs w:val="32"/>
        </w:rPr>
        <w:t>日</w:t>
      </w:r>
    </w:p>
    <w:p w14:paraId="7354104A" w14:textId="77777777" w:rsidR="003244F9" w:rsidRPr="003244F9" w:rsidRDefault="003244F9" w:rsidP="003244F9">
      <w:pPr>
        <w:spacing w:line="0" w:lineRule="atLeast"/>
        <w:ind w:firstLineChars="200" w:firstLine="640"/>
        <w:jc w:val="right"/>
        <w:rPr>
          <w:rFonts w:ascii="仿宋_GB2312" w:eastAsia="仿宋_GB2312" w:hAnsi="仿宋_GB2312" w:cs="仿宋_GB2312"/>
          <w:sz w:val="32"/>
          <w:szCs w:val="32"/>
        </w:rPr>
      </w:pPr>
      <w:r w:rsidRPr="003244F9">
        <w:rPr>
          <w:rFonts w:ascii="仿宋_GB2312" w:eastAsia="仿宋_GB2312" w:hAnsi="仿宋_GB2312" w:cs="仿宋_GB2312" w:hint="eastAsia"/>
          <w:sz w:val="32"/>
          <w:szCs w:val="32"/>
        </w:rPr>
        <w:t xml:space="preserve">        </w:t>
      </w:r>
    </w:p>
    <w:p w14:paraId="7B01E429" w14:textId="06972D79" w:rsidR="003244F9" w:rsidRPr="003244F9" w:rsidRDefault="003244F9" w:rsidP="003244F9">
      <w:pPr>
        <w:spacing w:line="0" w:lineRule="atLeast"/>
        <w:ind w:firstLineChars="200" w:firstLine="640"/>
        <w:jc w:val="right"/>
        <w:rPr>
          <w:rFonts w:ascii="仿宋_GB2312" w:eastAsia="仿宋_GB2312" w:hAnsi="Calibri" w:cs="Times New Roman"/>
          <w:sz w:val="32"/>
          <w:szCs w:val="32"/>
        </w:rPr>
      </w:pPr>
      <w:r w:rsidRPr="003244F9">
        <w:rPr>
          <w:rFonts w:ascii="仿宋_GB2312" w:eastAsia="仿宋_GB2312" w:hAnsi="仿宋_GB2312" w:cs="仿宋_GB2312" w:hint="eastAsia"/>
          <w:sz w:val="32"/>
          <w:szCs w:val="32"/>
        </w:rPr>
        <w:lastRenderedPageBreak/>
        <w:t xml:space="preserve"> 书  记  员   </w:t>
      </w:r>
      <w:r w:rsidR="0044481F">
        <w:rPr>
          <w:rFonts w:ascii="仿宋_GB2312" w:eastAsia="仿宋_GB2312" w:hAnsi="仿宋_GB2312" w:cs="仿宋_GB2312" w:hint="eastAsia"/>
          <w:sz w:val="32"/>
          <w:szCs w:val="32"/>
        </w:rPr>
        <w:t xml:space="preserve">刘 </w:t>
      </w:r>
      <w:r w:rsidR="0044481F">
        <w:rPr>
          <w:rFonts w:ascii="仿宋_GB2312" w:eastAsia="仿宋_GB2312" w:hAnsi="仿宋_GB2312" w:cs="仿宋_GB2312"/>
          <w:sz w:val="32"/>
          <w:szCs w:val="32"/>
        </w:rPr>
        <w:t xml:space="preserve"> </w:t>
      </w:r>
      <w:proofErr w:type="gramStart"/>
      <w:r w:rsidR="0044481F">
        <w:rPr>
          <w:rFonts w:ascii="仿宋_GB2312" w:eastAsia="仿宋_GB2312" w:hAnsi="仿宋_GB2312" w:cs="仿宋_GB2312" w:hint="eastAsia"/>
          <w:sz w:val="32"/>
          <w:szCs w:val="32"/>
        </w:rPr>
        <w:t>硕</w:t>
      </w:r>
      <w:proofErr w:type="gramEnd"/>
    </w:p>
    <w:p w14:paraId="129AEDB6" w14:textId="77777777" w:rsidR="003244F9" w:rsidRPr="003244F9" w:rsidRDefault="003244F9" w:rsidP="003244F9">
      <w:pPr>
        <w:spacing w:line="0" w:lineRule="atLeast"/>
        <w:ind w:firstLineChars="200" w:firstLine="600"/>
        <w:jc w:val="right"/>
        <w:rPr>
          <w:rFonts w:ascii="Times New Roman" w:eastAsia="宋体" w:hAnsi="Times New Roman" w:cs="Times New Roman"/>
          <w:szCs w:val="24"/>
        </w:rPr>
      </w:pPr>
      <w:r w:rsidRPr="003244F9">
        <w:rPr>
          <w:rFonts w:ascii="Times New Roman" w:eastAsia="仿宋_GB2312" w:hAnsi="Times New Roman" w:cs="Times New Roman"/>
          <w:sz w:val="30"/>
          <w:szCs w:val="24"/>
        </w:rPr>
        <w:t xml:space="preserve"> </w:t>
      </w:r>
    </w:p>
    <w:p w14:paraId="5C9E197C" w14:textId="77777777" w:rsidR="003244F9" w:rsidRPr="003244F9" w:rsidRDefault="003244F9" w:rsidP="003244F9">
      <w:pPr>
        <w:spacing w:line="0" w:lineRule="atLeast"/>
        <w:rPr>
          <w:rFonts w:ascii="Times New Roman" w:eastAsia="仿宋_GB2312" w:hAnsi="Times New Roman" w:cs="Times New Roman"/>
          <w:sz w:val="30"/>
          <w:szCs w:val="24"/>
        </w:rPr>
      </w:pPr>
    </w:p>
    <w:p w14:paraId="384496FE" w14:textId="77777777" w:rsidR="003244F9" w:rsidRPr="003244F9" w:rsidRDefault="003244F9" w:rsidP="003244F9">
      <w:pPr>
        <w:spacing w:before="100" w:after="100" w:line="0" w:lineRule="atLeast"/>
        <w:ind w:firstLineChars="1400" w:firstLine="4480"/>
        <w:rPr>
          <w:rFonts w:ascii="仿宋" w:eastAsia="仿宋" w:hAnsi="仿宋" w:cs="Times New Roman"/>
          <w:sz w:val="32"/>
          <w:szCs w:val="32"/>
        </w:rPr>
      </w:pPr>
    </w:p>
    <w:p w14:paraId="6B911264" w14:textId="77777777" w:rsidR="00612945" w:rsidRDefault="00612945"/>
    <w:sectPr w:rsidR="00612945" w:rsidSect="003244F9">
      <w:footerReference w:type="even" r:id="rId7"/>
      <w:footerReference w:type="default" r:id="rId8"/>
      <w:pgSz w:w="12240" w:h="15840"/>
      <w:pgMar w:top="1440" w:right="1474" w:bottom="1440" w:left="1474" w:header="851" w:footer="85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573C12" w14:textId="77777777" w:rsidR="00110515" w:rsidRDefault="00110515" w:rsidP="003244F9">
      <w:r>
        <w:separator/>
      </w:r>
    </w:p>
  </w:endnote>
  <w:endnote w:type="continuationSeparator" w:id="0">
    <w:p w14:paraId="2782816A" w14:textId="77777777" w:rsidR="00110515" w:rsidRDefault="00110515" w:rsidP="003244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AA0ABE" w14:textId="77777777" w:rsidR="003244F9" w:rsidRDefault="003244F9" w:rsidP="003244F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716AD71D" w14:textId="77777777" w:rsidR="003244F9" w:rsidRDefault="003244F9">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F260CB" w14:textId="77777777" w:rsidR="008664BC" w:rsidRDefault="008664BC">
    <w:pPr>
      <w:pStyle w:val="a4"/>
      <w:jc w:val="right"/>
    </w:pPr>
    <w:r>
      <w:rPr>
        <w:rFonts w:hint="eastAsia"/>
      </w:rPr>
      <w:t>-</w:t>
    </w:r>
  </w:p>
  <w:p w14:paraId="5CAF3446" w14:textId="3BAB3CDE" w:rsidR="008664BC" w:rsidRDefault="008664BC">
    <w:pPr>
      <w:pStyle w:val="a4"/>
      <w:jc w:val="right"/>
    </w:pPr>
    <w:r w:rsidRPr="008664BC">
      <w:rPr>
        <w:rFonts w:hint="eastAsia"/>
        <w:sz w:val="28"/>
        <w:szCs w:val="28"/>
      </w:rPr>
      <w:t>-</w:t>
    </w:r>
    <w:sdt>
      <w:sdtPr>
        <w:rPr>
          <w:sz w:val="28"/>
          <w:szCs w:val="28"/>
        </w:rPr>
        <w:id w:val="667831274"/>
        <w:docPartObj>
          <w:docPartGallery w:val="Page Numbers (Bottom of Page)"/>
          <w:docPartUnique/>
        </w:docPartObj>
      </w:sdtPr>
      <w:sdtEndPr>
        <w:rPr>
          <w:sz w:val="18"/>
          <w:szCs w:val="18"/>
        </w:rPr>
      </w:sdtEndPr>
      <w:sdtContent>
        <w:r w:rsidRPr="008664BC">
          <w:rPr>
            <w:sz w:val="28"/>
            <w:szCs w:val="28"/>
          </w:rPr>
          <w:fldChar w:fldCharType="begin"/>
        </w:r>
        <w:r w:rsidRPr="008664BC">
          <w:rPr>
            <w:sz w:val="28"/>
            <w:szCs w:val="28"/>
          </w:rPr>
          <w:instrText>PAGE   \* MERGEFORMAT</w:instrText>
        </w:r>
        <w:r w:rsidRPr="008664BC">
          <w:rPr>
            <w:sz w:val="28"/>
            <w:szCs w:val="28"/>
          </w:rPr>
          <w:fldChar w:fldCharType="separate"/>
        </w:r>
        <w:r w:rsidR="0096435C" w:rsidRPr="0096435C">
          <w:rPr>
            <w:noProof/>
            <w:sz w:val="28"/>
            <w:szCs w:val="28"/>
            <w:lang w:val="zh-CN"/>
          </w:rPr>
          <w:t>6</w:t>
        </w:r>
        <w:r w:rsidRPr="008664BC">
          <w:rPr>
            <w:sz w:val="28"/>
            <w:szCs w:val="28"/>
          </w:rPr>
          <w:fldChar w:fldCharType="end"/>
        </w:r>
        <w:r w:rsidRPr="008664BC">
          <w:rPr>
            <w:rFonts w:hint="eastAsia"/>
            <w:sz w:val="28"/>
            <w:szCs w:val="28"/>
          </w:rPr>
          <w:t>-</w:t>
        </w:r>
      </w:sdtContent>
    </w:sdt>
  </w:p>
  <w:p w14:paraId="2D622B4A" w14:textId="77777777" w:rsidR="003244F9" w:rsidRDefault="003244F9">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F1C244" w14:textId="77777777" w:rsidR="00110515" w:rsidRDefault="00110515" w:rsidP="003244F9">
      <w:r>
        <w:separator/>
      </w:r>
    </w:p>
  </w:footnote>
  <w:footnote w:type="continuationSeparator" w:id="0">
    <w:p w14:paraId="2A9521DF" w14:textId="77777777" w:rsidR="00110515" w:rsidRDefault="00110515" w:rsidP="003244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4AB"/>
    <w:rsid w:val="00060026"/>
    <w:rsid w:val="000B45FE"/>
    <w:rsid w:val="000D2CFC"/>
    <w:rsid w:val="00110515"/>
    <w:rsid w:val="00130C16"/>
    <w:rsid w:val="002965F5"/>
    <w:rsid w:val="002B0335"/>
    <w:rsid w:val="003244F9"/>
    <w:rsid w:val="0043588A"/>
    <w:rsid w:val="0044481F"/>
    <w:rsid w:val="00483A79"/>
    <w:rsid w:val="00612945"/>
    <w:rsid w:val="00620C86"/>
    <w:rsid w:val="006D71CB"/>
    <w:rsid w:val="007A14AB"/>
    <w:rsid w:val="007B1993"/>
    <w:rsid w:val="0086515C"/>
    <w:rsid w:val="008664BC"/>
    <w:rsid w:val="0096435C"/>
    <w:rsid w:val="009D657B"/>
    <w:rsid w:val="00D2228C"/>
    <w:rsid w:val="00DB0E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1F7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244F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244F9"/>
    <w:rPr>
      <w:sz w:val="18"/>
      <w:szCs w:val="18"/>
    </w:rPr>
  </w:style>
  <w:style w:type="paragraph" w:styleId="a4">
    <w:name w:val="footer"/>
    <w:basedOn w:val="a"/>
    <w:link w:val="Char0"/>
    <w:uiPriority w:val="99"/>
    <w:unhideWhenUsed/>
    <w:rsid w:val="003244F9"/>
    <w:pPr>
      <w:tabs>
        <w:tab w:val="center" w:pos="4153"/>
        <w:tab w:val="right" w:pos="8306"/>
      </w:tabs>
      <w:snapToGrid w:val="0"/>
      <w:jc w:val="left"/>
    </w:pPr>
    <w:rPr>
      <w:sz w:val="18"/>
      <w:szCs w:val="18"/>
    </w:rPr>
  </w:style>
  <w:style w:type="character" w:customStyle="1" w:styleId="Char0">
    <w:name w:val="页脚 Char"/>
    <w:basedOn w:val="a0"/>
    <w:link w:val="a4"/>
    <w:uiPriority w:val="99"/>
    <w:rsid w:val="003244F9"/>
    <w:rPr>
      <w:sz w:val="18"/>
      <w:szCs w:val="18"/>
    </w:rPr>
  </w:style>
  <w:style w:type="character" w:styleId="a5">
    <w:name w:val="page number"/>
    <w:basedOn w:val="a0"/>
    <w:rsid w:val="003244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244F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244F9"/>
    <w:rPr>
      <w:sz w:val="18"/>
      <w:szCs w:val="18"/>
    </w:rPr>
  </w:style>
  <w:style w:type="paragraph" w:styleId="a4">
    <w:name w:val="footer"/>
    <w:basedOn w:val="a"/>
    <w:link w:val="Char0"/>
    <w:uiPriority w:val="99"/>
    <w:unhideWhenUsed/>
    <w:rsid w:val="003244F9"/>
    <w:pPr>
      <w:tabs>
        <w:tab w:val="center" w:pos="4153"/>
        <w:tab w:val="right" w:pos="8306"/>
      </w:tabs>
      <w:snapToGrid w:val="0"/>
      <w:jc w:val="left"/>
    </w:pPr>
    <w:rPr>
      <w:sz w:val="18"/>
      <w:szCs w:val="18"/>
    </w:rPr>
  </w:style>
  <w:style w:type="character" w:customStyle="1" w:styleId="Char0">
    <w:name w:val="页脚 Char"/>
    <w:basedOn w:val="a0"/>
    <w:link w:val="a4"/>
    <w:uiPriority w:val="99"/>
    <w:rsid w:val="003244F9"/>
    <w:rPr>
      <w:sz w:val="18"/>
      <w:szCs w:val="18"/>
    </w:rPr>
  </w:style>
  <w:style w:type="character" w:styleId="a5">
    <w:name w:val="page number"/>
    <w:basedOn w:val="a0"/>
    <w:rsid w:val="003244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157</TotalTime>
  <Pages>1</Pages>
  <Words>582</Words>
  <Characters>3318</Characters>
  <Application>Microsoft Office Word</Application>
  <DocSecurity>0</DocSecurity>
  <Lines>27</Lines>
  <Paragraphs>7</Paragraphs>
  <ScaleCrop>false</ScaleCrop>
  <Company/>
  <LinksUpToDate>false</LinksUpToDate>
  <CharactersWithSpaces>3893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 wb</dc:creator>
  <cp:keywords/>
  <dc:description/>
  <cp:lastModifiedBy>pc</cp:lastModifiedBy>
  <cp:revision>9</cp:revision>
  <dcterms:created xsi:type="dcterms:W3CDTF">2019-06-30T02:30:00Z</dcterms:created>
  <dcterms:modified xsi:type="dcterms:W3CDTF">2019-07-10T05:15:00Z</dcterms:modified>
</cp:coreProperties>
</file>