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7F7" w:rsidRPr="00717EFB" w:rsidRDefault="000E77F7" w:rsidP="000E77F7">
      <w:pPr>
        <w:spacing w:beforeLines="100" w:before="312" w:afterLines="100" w:after="312" w:line="360" w:lineRule="auto"/>
        <w:jc w:val="center"/>
        <w:rPr>
          <w:rFonts w:ascii="方正小标宋简体" w:eastAsia="方正小标宋简体" w:hAnsi="仿宋"/>
          <w:bCs/>
          <w:spacing w:val="58"/>
          <w:sz w:val="44"/>
          <w:szCs w:val="44"/>
        </w:rPr>
      </w:pPr>
      <w:r w:rsidRPr="00717EFB">
        <w:rPr>
          <w:rFonts w:ascii="方正小标宋简体" w:eastAsia="方正小标宋简体" w:hAnsi="仿宋" w:hint="eastAsia"/>
          <w:bCs/>
          <w:spacing w:val="58"/>
          <w:sz w:val="44"/>
          <w:szCs w:val="44"/>
        </w:rPr>
        <w:t>青岛海事法院</w:t>
      </w:r>
    </w:p>
    <w:p w:rsidR="000E77F7" w:rsidRPr="00717EFB" w:rsidRDefault="000E77F7" w:rsidP="000E77F7">
      <w:pPr>
        <w:spacing w:beforeLines="100" w:before="312" w:afterLines="100" w:after="312" w:line="360" w:lineRule="auto"/>
        <w:jc w:val="center"/>
        <w:rPr>
          <w:rFonts w:ascii="方正小标宋简体" w:eastAsia="方正小标宋简体" w:hAnsi="仿宋"/>
          <w:b/>
          <w:bCs/>
          <w:sz w:val="44"/>
          <w:szCs w:val="44"/>
        </w:rPr>
      </w:pPr>
      <w:r w:rsidRPr="00717EFB">
        <w:rPr>
          <w:rFonts w:ascii="方正小标宋简体" w:eastAsia="方正小标宋简体" w:hAnsi="仿宋" w:hint="eastAsia"/>
          <w:b/>
          <w:bCs/>
          <w:sz w:val="44"/>
          <w:szCs w:val="44"/>
        </w:rPr>
        <w:t>执 行 裁 定 书</w:t>
      </w:r>
    </w:p>
    <w:p w:rsidR="000E77F7" w:rsidRPr="001F7AB6" w:rsidRDefault="000E77F7" w:rsidP="000E77F7">
      <w:pPr>
        <w:spacing w:beforeLines="100" w:before="312" w:afterLines="100" w:after="312" w:line="360" w:lineRule="auto"/>
        <w:ind w:right="640" w:firstLineChars="1100" w:firstLine="3520"/>
        <w:jc w:val="right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 xml:space="preserve"> </w:t>
      </w:r>
      <w:r w:rsidRPr="001F7AB6">
        <w:rPr>
          <w:rFonts w:ascii="仿宋" w:eastAsia="仿宋" w:hAnsi="仿宋" w:hint="eastAsia"/>
          <w:sz w:val="32"/>
        </w:rPr>
        <w:t>(</w:t>
      </w:r>
      <w:r w:rsidRPr="001F7AB6">
        <w:rPr>
          <w:rFonts w:ascii="仿宋" w:eastAsia="仿宋" w:hAnsi="仿宋"/>
          <w:sz w:val="32"/>
        </w:rPr>
        <w:t>201</w:t>
      </w:r>
      <w:r>
        <w:rPr>
          <w:rFonts w:ascii="仿宋" w:eastAsia="仿宋" w:hAnsi="仿宋" w:hint="eastAsia"/>
          <w:sz w:val="32"/>
        </w:rPr>
        <w:t>8</w:t>
      </w:r>
      <w:r w:rsidRPr="001F7AB6">
        <w:rPr>
          <w:rFonts w:ascii="仿宋" w:eastAsia="仿宋" w:hAnsi="仿宋" w:hint="eastAsia"/>
          <w:sz w:val="32"/>
        </w:rPr>
        <w:t>）</w:t>
      </w:r>
      <w:r>
        <w:rPr>
          <w:rFonts w:ascii="仿宋" w:eastAsia="仿宋" w:hAnsi="仿宋" w:hint="eastAsia"/>
          <w:sz w:val="32"/>
        </w:rPr>
        <w:t>鲁72执689</w:t>
      </w:r>
      <w:r w:rsidRPr="001F7AB6">
        <w:rPr>
          <w:rFonts w:ascii="仿宋" w:eastAsia="仿宋" w:hAnsi="仿宋"/>
          <w:sz w:val="32"/>
        </w:rPr>
        <w:t>号</w:t>
      </w:r>
      <w:r>
        <w:rPr>
          <w:rFonts w:ascii="仿宋" w:eastAsia="仿宋" w:hAnsi="仿宋" w:hint="eastAsia"/>
          <w:sz w:val="32"/>
        </w:rPr>
        <w:t>之一</w:t>
      </w:r>
    </w:p>
    <w:p w:rsidR="000E77F7" w:rsidRDefault="000E77F7" w:rsidP="000E77F7">
      <w:pPr>
        <w:spacing w:before="100" w:after="100" w:line="420" w:lineRule="exact"/>
        <w:ind w:firstLineChars="200" w:firstLine="640"/>
        <w:rPr>
          <w:rFonts w:ascii="仿宋" w:eastAsia="仿宋" w:hAnsi="仿宋"/>
          <w:sz w:val="32"/>
        </w:rPr>
      </w:pPr>
      <w:r w:rsidRPr="001D0404">
        <w:rPr>
          <w:rFonts w:ascii="仿宋" w:eastAsia="仿宋" w:hAnsi="仿宋" w:hint="eastAsia"/>
          <w:sz w:val="32"/>
        </w:rPr>
        <w:t>申请执行人:</w:t>
      </w:r>
      <w:r>
        <w:rPr>
          <w:rFonts w:ascii="仿宋" w:eastAsia="仿宋" w:hAnsi="仿宋" w:hint="eastAsia"/>
          <w:sz w:val="32"/>
        </w:rPr>
        <w:t>中国石油化工股份有限公司胜利油田分公司海洋石油船舶中心，住所地山东省龙口市环海北路2299号。</w:t>
      </w:r>
    </w:p>
    <w:p w:rsidR="000E77F7" w:rsidRPr="001D0404" w:rsidRDefault="000E77F7" w:rsidP="000E77F7">
      <w:pPr>
        <w:spacing w:before="100" w:after="100" w:line="420" w:lineRule="exact"/>
        <w:ind w:firstLineChars="200" w:firstLine="640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法定代表人：张久安，总经理。</w:t>
      </w:r>
    </w:p>
    <w:p w:rsidR="000E77F7" w:rsidRDefault="000E77F7" w:rsidP="000E77F7">
      <w:pPr>
        <w:spacing w:before="100" w:after="100" w:line="420" w:lineRule="exact"/>
        <w:ind w:firstLineChars="200" w:firstLine="640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被执行人：山东海中源石油工程服务有限公司，住所地山东省东营市东营港经济技术开发区。</w:t>
      </w:r>
    </w:p>
    <w:p w:rsidR="000E77F7" w:rsidRDefault="000E77F7" w:rsidP="000E77F7">
      <w:pPr>
        <w:spacing w:before="100" w:after="100" w:line="420" w:lineRule="exact"/>
        <w:ind w:firstLineChars="200" w:firstLine="640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法定代表人：</w:t>
      </w:r>
      <w:proofErr w:type="gramStart"/>
      <w:r>
        <w:rPr>
          <w:rFonts w:ascii="仿宋" w:eastAsia="仿宋" w:hAnsi="仿宋" w:hint="eastAsia"/>
          <w:sz w:val="32"/>
        </w:rPr>
        <w:t>于钦国</w:t>
      </w:r>
      <w:proofErr w:type="gramEnd"/>
      <w:r>
        <w:rPr>
          <w:rFonts w:ascii="仿宋" w:eastAsia="仿宋" w:hAnsi="仿宋" w:hint="eastAsia"/>
          <w:sz w:val="32"/>
        </w:rPr>
        <w:t>，执行董事兼总经理。</w:t>
      </w:r>
    </w:p>
    <w:p w:rsidR="000E77F7" w:rsidRPr="00AC42C0" w:rsidRDefault="000E77F7" w:rsidP="000E77F7">
      <w:pPr>
        <w:spacing w:before="100" w:after="100" w:line="4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</w:rPr>
        <w:t>被执行人：</w:t>
      </w:r>
      <w:proofErr w:type="gramStart"/>
      <w:r>
        <w:rPr>
          <w:rFonts w:ascii="仿宋" w:eastAsia="仿宋" w:hAnsi="仿宋" w:hint="eastAsia"/>
          <w:sz w:val="32"/>
        </w:rPr>
        <w:t>于钦国</w:t>
      </w:r>
      <w:proofErr w:type="gramEnd"/>
      <w:r>
        <w:rPr>
          <w:rFonts w:ascii="仿宋" w:eastAsia="仿宋" w:hAnsi="仿宋" w:hint="eastAsia"/>
          <w:sz w:val="32"/>
        </w:rPr>
        <w:t>，男，1970年8月29日生，汉族，住山东省潍坊市坊子区太保庄街道办事处卢家庄子村38号。</w:t>
      </w:r>
    </w:p>
    <w:p w:rsidR="000E77F7" w:rsidRDefault="000E77F7" w:rsidP="000E77F7">
      <w:pPr>
        <w:spacing w:line="420" w:lineRule="exact"/>
        <w:ind w:firstLineChars="200" w:firstLine="640"/>
        <w:rPr>
          <w:rFonts w:ascii="仿宋" w:eastAsia="仿宋" w:hAnsi="仿宋"/>
          <w:spacing w:val="-4"/>
          <w:sz w:val="32"/>
          <w:szCs w:val="32"/>
        </w:rPr>
      </w:pPr>
      <w:r w:rsidRPr="00651959">
        <w:rPr>
          <w:rFonts w:ascii="仿宋" w:eastAsia="仿宋" w:hAnsi="仿宋" w:hint="eastAsia"/>
          <w:sz w:val="32"/>
          <w:szCs w:val="32"/>
        </w:rPr>
        <w:t>本院依据已发生法律效力的</w:t>
      </w:r>
      <w:r w:rsidRPr="00651959">
        <w:rPr>
          <w:rFonts w:ascii="仿宋" w:eastAsia="仿宋" w:hAnsi="仿宋" w:hint="eastAsia"/>
          <w:spacing w:val="-4"/>
          <w:sz w:val="32"/>
          <w:szCs w:val="32"/>
        </w:rPr>
        <w:t>（</w:t>
      </w:r>
      <w:r>
        <w:rPr>
          <w:rFonts w:ascii="仿宋" w:eastAsia="仿宋" w:hAnsi="仿宋" w:hint="eastAsia"/>
          <w:spacing w:val="-4"/>
          <w:sz w:val="32"/>
          <w:szCs w:val="32"/>
        </w:rPr>
        <w:t>2018</w:t>
      </w:r>
      <w:r w:rsidRPr="00651959">
        <w:rPr>
          <w:rFonts w:ascii="仿宋" w:eastAsia="仿宋" w:hAnsi="仿宋" w:hint="eastAsia"/>
          <w:spacing w:val="-4"/>
          <w:sz w:val="32"/>
          <w:szCs w:val="32"/>
        </w:rPr>
        <w:t>）</w:t>
      </w:r>
      <w:r>
        <w:rPr>
          <w:rFonts w:ascii="仿宋" w:eastAsia="仿宋" w:hAnsi="仿宋" w:hint="eastAsia"/>
          <w:spacing w:val="-4"/>
          <w:sz w:val="32"/>
          <w:szCs w:val="32"/>
        </w:rPr>
        <w:t>鲁72民初73</w:t>
      </w:r>
      <w:r w:rsidRPr="00651959">
        <w:rPr>
          <w:rFonts w:ascii="仿宋" w:eastAsia="仿宋" w:hAnsi="仿宋" w:hint="eastAsia"/>
          <w:spacing w:val="-4"/>
          <w:sz w:val="32"/>
          <w:szCs w:val="32"/>
        </w:rPr>
        <w:t>号民事</w:t>
      </w:r>
      <w:r>
        <w:rPr>
          <w:rFonts w:ascii="仿宋" w:eastAsia="仿宋" w:hAnsi="仿宋" w:hint="eastAsia"/>
          <w:spacing w:val="-4"/>
          <w:sz w:val="32"/>
          <w:szCs w:val="32"/>
        </w:rPr>
        <w:t>调解</w:t>
      </w:r>
      <w:r w:rsidRPr="00651959">
        <w:rPr>
          <w:rFonts w:ascii="仿宋" w:eastAsia="仿宋" w:hAnsi="仿宋" w:hint="eastAsia"/>
          <w:spacing w:val="-4"/>
          <w:sz w:val="32"/>
          <w:szCs w:val="32"/>
        </w:rPr>
        <w:t>书</w:t>
      </w:r>
      <w:r w:rsidRPr="00651959">
        <w:rPr>
          <w:rFonts w:ascii="仿宋" w:eastAsia="仿宋" w:hAnsi="仿宋" w:hint="eastAsia"/>
          <w:sz w:val="32"/>
          <w:szCs w:val="32"/>
        </w:rPr>
        <w:t>，申请执行人</w:t>
      </w:r>
      <w:r>
        <w:rPr>
          <w:rFonts w:ascii="仿宋" w:eastAsia="仿宋" w:hAnsi="仿宋" w:hint="eastAsia"/>
          <w:sz w:val="32"/>
        </w:rPr>
        <w:t>中国石油化工股份有限公司胜利油田分公司海洋石油船舶中心</w:t>
      </w:r>
      <w:r w:rsidRPr="00651959">
        <w:rPr>
          <w:rFonts w:ascii="仿宋" w:eastAsia="仿宋" w:hAnsi="仿宋" w:hint="eastAsia"/>
          <w:sz w:val="32"/>
          <w:szCs w:val="32"/>
        </w:rPr>
        <w:t>与</w:t>
      </w:r>
      <w:r>
        <w:rPr>
          <w:rFonts w:ascii="仿宋" w:eastAsia="仿宋" w:hAnsi="仿宋" w:hint="eastAsia"/>
          <w:sz w:val="32"/>
          <w:szCs w:val="32"/>
        </w:rPr>
        <w:t>被执行人</w:t>
      </w:r>
      <w:r>
        <w:rPr>
          <w:rFonts w:ascii="仿宋" w:eastAsia="仿宋" w:hAnsi="仿宋" w:hint="eastAsia"/>
          <w:sz w:val="32"/>
        </w:rPr>
        <w:t>山东海中源石油工程服务有限公司、于钦国</w:t>
      </w:r>
      <w:r>
        <w:rPr>
          <w:rFonts w:ascii="仿宋" w:eastAsia="仿宋" w:hAnsi="仿宋" w:hint="eastAsia"/>
          <w:sz w:val="32"/>
          <w:szCs w:val="32"/>
        </w:rPr>
        <w:t>海事海商</w:t>
      </w:r>
      <w:r w:rsidRPr="00651959">
        <w:rPr>
          <w:rFonts w:ascii="仿宋" w:eastAsia="仿宋" w:hAnsi="仿宋" w:hint="eastAsia"/>
          <w:sz w:val="32"/>
          <w:szCs w:val="32"/>
        </w:rPr>
        <w:t>纠纷一案，于</w:t>
      </w:r>
      <w:r>
        <w:rPr>
          <w:rFonts w:ascii="仿宋" w:eastAsia="仿宋" w:hAnsi="仿宋" w:hint="eastAsia"/>
          <w:sz w:val="32"/>
          <w:szCs w:val="32"/>
        </w:rPr>
        <w:t>2018</w:t>
      </w:r>
      <w:r w:rsidRPr="00651959"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 w:hint="eastAsia"/>
          <w:sz w:val="32"/>
          <w:szCs w:val="32"/>
        </w:rPr>
        <w:t>11</w:t>
      </w:r>
      <w:r w:rsidRPr="00651959"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 w:hint="eastAsia"/>
          <w:sz w:val="32"/>
          <w:szCs w:val="32"/>
        </w:rPr>
        <w:t>20</w:t>
      </w:r>
      <w:r w:rsidRPr="00651959">
        <w:rPr>
          <w:rFonts w:ascii="仿宋" w:eastAsia="仿宋" w:hAnsi="仿宋" w:hint="eastAsia"/>
          <w:sz w:val="32"/>
          <w:szCs w:val="32"/>
        </w:rPr>
        <w:t>日立案执行。</w:t>
      </w:r>
      <w:r>
        <w:rPr>
          <w:rFonts w:hint="eastAsia"/>
          <w:sz w:val="32"/>
          <w:szCs w:val="32"/>
        </w:rPr>
        <w:t>被执行人</w:t>
      </w:r>
      <w:r>
        <w:rPr>
          <w:rFonts w:ascii="仿宋" w:eastAsia="仿宋" w:hAnsi="仿宋" w:hint="eastAsia"/>
          <w:sz w:val="32"/>
        </w:rPr>
        <w:t>山东海中源石油工程服务有限公司、于钦国</w:t>
      </w:r>
      <w:r>
        <w:rPr>
          <w:rFonts w:hint="eastAsia"/>
          <w:sz w:val="32"/>
          <w:szCs w:val="32"/>
        </w:rPr>
        <w:t>应偿付申请执行人</w:t>
      </w:r>
      <w:r>
        <w:rPr>
          <w:rFonts w:ascii="仿宋" w:eastAsia="仿宋" w:hAnsi="仿宋" w:hint="eastAsia"/>
          <w:sz w:val="32"/>
        </w:rPr>
        <w:t>中国石油化工股份有限公司胜利油田分公司海洋石油船舶中心 578843</w:t>
      </w:r>
      <w:r>
        <w:rPr>
          <w:rFonts w:hint="eastAsia"/>
          <w:sz w:val="32"/>
          <w:szCs w:val="32"/>
        </w:rPr>
        <w:t>元及延迟履行期间的利息</w:t>
      </w:r>
      <w:r>
        <w:rPr>
          <w:rFonts w:hint="eastAsia"/>
          <w:sz w:val="32"/>
          <w:szCs w:val="32"/>
        </w:rPr>
        <w:t>166448.29</w:t>
      </w:r>
      <w:r>
        <w:rPr>
          <w:rFonts w:hint="eastAsia"/>
          <w:sz w:val="32"/>
          <w:szCs w:val="32"/>
        </w:rPr>
        <w:t>元，负担案件执行费</w:t>
      </w:r>
      <w:r>
        <w:rPr>
          <w:rFonts w:hint="eastAsia"/>
          <w:sz w:val="32"/>
          <w:szCs w:val="32"/>
        </w:rPr>
        <w:t>9853</w:t>
      </w:r>
      <w:r>
        <w:rPr>
          <w:rFonts w:hint="eastAsia"/>
          <w:sz w:val="32"/>
          <w:szCs w:val="32"/>
        </w:rPr>
        <w:t>元</w:t>
      </w:r>
      <w:r w:rsidRPr="00651959">
        <w:rPr>
          <w:rFonts w:ascii="仿宋" w:eastAsia="仿宋" w:hAnsi="仿宋" w:hint="eastAsia"/>
          <w:spacing w:val="-4"/>
          <w:sz w:val="32"/>
          <w:szCs w:val="32"/>
        </w:rPr>
        <w:t>。</w:t>
      </w:r>
    </w:p>
    <w:p w:rsidR="000E77F7" w:rsidRPr="00651959" w:rsidRDefault="000E77F7" w:rsidP="000E77F7">
      <w:pPr>
        <w:spacing w:line="420" w:lineRule="exact"/>
        <w:ind w:firstLineChars="200" w:firstLine="624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pacing w:val="-4"/>
          <w:sz w:val="32"/>
          <w:szCs w:val="32"/>
        </w:rPr>
        <w:t>本案在执行过程中，</w:t>
      </w:r>
      <w:r w:rsidRPr="00651959">
        <w:rPr>
          <w:rFonts w:ascii="仿宋" w:eastAsia="仿宋" w:hAnsi="仿宋" w:hint="eastAsia"/>
          <w:sz w:val="32"/>
          <w:szCs w:val="32"/>
        </w:rPr>
        <w:t>本院</w:t>
      </w:r>
      <w:r>
        <w:rPr>
          <w:rFonts w:ascii="仿宋" w:eastAsia="仿宋" w:hAnsi="仿宋" w:hint="eastAsia"/>
          <w:sz w:val="32"/>
          <w:szCs w:val="32"/>
        </w:rPr>
        <w:t>于2018年11月22日</w:t>
      </w:r>
      <w:r w:rsidRPr="00651959">
        <w:rPr>
          <w:rFonts w:ascii="仿宋" w:eastAsia="仿宋" w:hAnsi="仿宋" w:hint="eastAsia"/>
          <w:sz w:val="32"/>
          <w:szCs w:val="32"/>
        </w:rPr>
        <w:t>向被执行人发出执行通知，</w:t>
      </w:r>
      <w:r>
        <w:rPr>
          <w:rFonts w:ascii="仿宋" w:eastAsia="仿宋" w:hAnsi="仿宋" w:hint="eastAsia"/>
          <w:sz w:val="32"/>
          <w:szCs w:val="32"/>
        </w:rPr>
        <w:t>报告财产令，传票</w:t>
      </w:r>
      <w:r w:rsidRPr="00651959">
        <w:rPr>
          <w:rFonts w:ascii="仿宋" w:eastAsia="仿宋" w:hAnsi="仿宋" w:hint="eastAsia"/>
          <w:sz w:val="32"/>
          <w:szCs w:val="32"/>
        </w:rPr>
        <w:t>；</w:t>
      </w:r>
      <w:r>
        <w:rPr>
          <w:rFonts w:ascii="仿宋" w:eastAsia="仿宋" w:hAnsi="仿宋" w:hint="eastAsia"/>
          <w:sz w:val="32"/>
          <w:szCs w:val="32"/>
        </w:rPr>
        <w:t>并</w:t>
      </w:r>
      <w:proofErr w:type="gramStart"/>
      <w:r>
        <w:rPr>
          <w:rFonts w:ascii="仿宋" w:eastAsia="仿宋" w:hAnsi="仿宋" w:hint="eastAsia"/>
          <w:sz w:val="32"/>
          <w:szCs w:val="32"/>
        </w:rPr>
        <w:t>作出</w:t>
      </w:r>
      <w:proofErr w:type="gramEnd"/>
      <w:r>
        <w:rPr>
          <w:rFonts w:ascii="仿宋" w:eastAsia="仿宋" w:hAnsi="仿宋" w:hint="eastAsia"/>
          <w:sz w:val="32"/>
          <w:szCs w:val="32"/>
        </w:rPr>
        <w:t>（2018）鲁72执689号执行裁定书现场向被执行人直接送达，被执行人于钦国现下落不明。本院于2018年11月22日首次进行网络查控未发现被执行人财产线索；2018</w:t>
      </w:r>
      <w:r w:rsidRPr="00651959"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 w:hint="eastAsia"/>
          <w:sz w:val="32"/>
          <w:szCs w:val="32"/>
        </w:rPr>
        <w:t>12月3日到潍坊市国土资源局查询了被执行人的不动产信息，未发现被执行</w:t>
      </w:r>
      <w:proofErr w:type="gramStart"/>
      <w:r>
        <w:rPr>
          <w:rFonts w:ascii="仿宋" w:eastAsia="仿宋" w:hAnsi="仿宋" w:hint="eastAsia"/>
          <w:sz w:val="32"/>
          <w:szCs w:val="32"/>
        </w:rPr>
        <w:t>人</w:t>
      </w:r>
      <w:r>
        <w:rPr>
          <w:rFonts w:ascii="仿宋" w:eastAsia="仿宋" w:hAnsi="仿宋" w:hint="eastAsia"/>
          <w:sz w:val="32"/>
          <w:szCs w:val="32"/>
        </w:rPr>
        <w:lastRenderedPageBreak/>
        <w:t>于钦国名</w:t>
      </w:r>
      <w:proofErr w:type="gramEnd"/>
      <w:r>
        <w:rPr>
          <w:rFonts w:ascii="仿宋" w:eastAsia="仿宋" w:hAnsi="仿宋" w:hint="eastAsia"/>
          <w:sz w:val="32"/>
          <w:szCs w:val="32"/>
        </w:rPr>
        <w:t>下有不动产登记信息。本院2018年12月3日于潍坊市公安交通警察支队查询了被执行</w:t>
      </w:r>
      <w:proofErr w:type="gramStart"/>
      <w:r>
        <w:rPr>
          <w:rFonts w:ascii="仿宋" w:eastAsia="仿宋" w:hAnsi="仿宋" w:hint="eastAsia"/>
          <w:sz w:val="32"/>
          <w:szCs w:val="32"/>
        </w:rPr>
        <w:t>人于钦国名</w:t>
      </w:r>
      <w:proofErr w:type="gramEnd"/>
      <w:r>
        <w:rPr>
          <w:rFonts w:ascii="仿宋" w:eastAsia="仿宋" w:hAnsi="仿宋" w:hint="eastAsia"/>
          <w:sz w:val="32"/>
          <w:szCs w:val="32"/>
        </w:rPr>
        <w:t>下的车辆登记信息，</w:t>
      </w:r>
      <w:r w:rsidRPr="00651959">
        <w:rPr>
          <w:rFonts w:ascii="仿宋" w:eastAsia="仿宋" w:hAnsi="仿宋" w:hint="eastAsia"/>
          <w:sz w:val="32"/>
          <w:szCs w:val="32"/>
        </w:rPr>
        <w:t>未发现被执行人</w:t>
      </w:r>
      <w:r>
        <w:rPr>
          <w:rFonts w:ascii="仿宋" w:eastAsia="仿宋" w:hAnsi="仿宋" w:hint="eastAsia"/>
          <w:sz w:val="32"/>
          <w:szCs w:val="32"/>
        </w:rPr>
        <w:t>登记车辆信息。本院2018年11月29日向被执行人发出限制消费令。本院于制作本裁定前三个月内2019年3月21日再次进行网络查控，仍无财产可供执行。现被执行人仍需向申请执行人支付款项</w:t>
      </w:r>
      <w:r>
        <w:rPr>
          <w:rFonts w:ascii="仿宋" w:eastAsia="仿宋" w:hAnsi="仿宋" w:hint="eastAsia"/>
          <w:sz w:val="32"/>
        </w:rPr>
        <w:t>578843</w:t>
      </w:r>
      <w:r>
        <w:rPr>
          <w:rFonts w:hint="eastAsia"/>
          <w:sz w:val="32"/>
          <w:szCs w:val="32"/>
        </w:rPr>
        <w:t>元及延迟履行期间的利息</w:t>
      </w:r>
      <w:r>
        <w:rPr>
          <w:rFonts w:hint="eastAsia"/>
          <w:sz w:val="32"/>
          <w:szCs w:val="32"/>
        </w:rPr>
        <w:t>166448.29</w:t>
      </w:r>
      <w:r>
        <w:rPr>
          <w:rFonts w:hint="eastAsia"/>
          <w:sz w:val="32"/>
          <w:szCs w:val="32"/>
        </w:rPr>
        <w:t>元，及负担案件执行费</w:t>
      </w:r>
      <w:r>
        <w:rPr>
          <w:rFonts w:hint="eastAsia"/>
          <w:sz w:val="32"/>
          <w:szCs w:val="32"/>
        </w:rPr>
        <w:t>9853</w:t>
      </w:r>
      <w:r>
        <w:rPr>
          <w:rFonts w:hint="eastAsia"/>
          <w:sz w:val="32"/>
          <w:szCs w:val="32"/>
        </w:rPr>
        <w:t>元</w:t>
      </w:r>
      <w:r>
        <w:rPr>
          <w:rFonts w:ascii="仿宋" w:eastAsia="仿宋" w:hAnsi="仿宋" w:hint="eastAsia"/>
          <w:spacing w:val="-4"/>
          <w:sz w:val="32"/>
          <w:szCs w:val="32"/>
        </w:rPr>
        <w:t>。</w:t>
      </w:r>
      <w:r>
        <w:rPr>
          <w:rFonts w:ascii="仿宋" w:eastAsia="仿宋" w:hAnsi="仿宋" w:hint="eastAsia"/>
          <w:sz w:val="32"/>
          <w:szCs w:val="32"/>
        </w:rPr>
        <w:t>本院已依法与申请执行人约谈，申请执行人未提供二被执行人的财产线索，申请执行人认可本院查控及执行结果，同意本案终结本次执行程序</w:t>
      </w:r>
      <w:r w:rsidRPr="00651959">
        <w:rPr>
          <w:rFonts w:ascii="仿宋" w:eastAsia="仿宋" w:hAnsi="仿宋" w:hint="eastAsia"/>
          <w:sz w:val="32"/>
          <w:szCs w:val="32"/>
        </w:rPr>
        <w:t>。</w:t>
      </w:r>
      <w:r>
        <w:rPr>
          <w:rFonts w:ascii="仿宋" w:eastAsia="仿宋" w:hAnsi="仿宋" w:hint="eastAsia"/>
          <w:sz w:val="32"/>
          <w:szCs w:val="32"/>
        </w:rPr>
        <w:t>本案现已符合终结本次执行程序的</w:t>
      </w:r>
      <w:r>
        <w:rPr>
          <w:rFonts w:ascii="仿宋" w:eastAsia="仿宋" w:hAnsi="仿宋" w:hint="eastAsia"/>
          <w:spacing w:val="-4"/>
          <w:sz w:val="32"/>
          <w:szCs w:val="32"/>
        </w:rPr>
        <w:t>程序要件和实体要件</w:t>
      </w:r>
      <w:r>
        <w:rPr>
          <w:rFonts w:ascii="仿宋" w:eastAsia="仿宋" w:hAnsi="仿宋" w:hint="eastAsia"/>
          <w:sz w:val="32"/>
          <w:szCs w:val="32"/>
        </w:rPr>
        <w:t>，本院</w:t>
      </w:r>
      <w:r w:rsidRPr="00651959">
        <w:rPr>
          <w:rFonts w:ascii="仿宋" w:eastAsia="仿宋" w:hAnsi="仿宋" w:hint="eastAsia"/>
          <w:spacing w:val="-4"/>
          <w:sz w:val="32"/>
          <w:szCs w:val="32"/>
        </w:rPr>
        <w:t>（</w:t>
      </w:r>
      <w:r>
        <w:rPr>
          <w:rFonts w:ascii="仿宋" w:eastAsia="仿宋" w:hAnsi="仿宋" w:hint="eastAsia"/>
          <w:spacing w:val="-4"/>
          <w:sz w:val="32"/>
          <w:szCs w:val="32"/>
        </w:rPr>
        <w:t>2018</w:t>
      </w:r>
      <w:r w:rsidRPr="00651959">
        <w:rPr>
          <w:rFonts w:ascii="仿宋" w:eastAsia="仿宋" w:hAnsi="仿宋" w:hint="eastAsia"/>
          <w:spacing w:val="-4"/>
          <w:sz w:val="32"/>
          <w:szCs w:val="32"/>
        </w:rPr>
        <w:t>）</w:t>
      </w:r>
      <w:r>
        <w:rPr>
          <w:rFonts w:ascii="仿宋" w:eastAsia="仿宋" w:hAnsi="仿宋" w:hint="eastAsia"/>
          <w:spacing w:val="-4"/>
          <w:sz w:val="32"/>
          <w:szCs w:val="32"/>
        </w:rPr>
        <w:t>鲁72民初73</w:t>
      </w:r>
      <w:r w:rsidRPr="00651959">
        <w:rPr>
          <w:rFonts w:ascii="仿宋" w:eastAsia="仿宋" w:hAnsi="仿宋" w:hint="eastAsia"/>
          <w:spacing w:val="-4"/>
          <w:sz w:val="32"/>
          <w:szCs w:val="32"/>
        </w:rPr>
        <w:t>号民事</w:t>
      </w:r>
      <w:r>
        <w:rPr>
          <w:rFonts w:ascii="仿宋" w:eastAsia="仿宋" w:hAnsi="仿宋" w:hint="eastAsia"/>
          <w:spacing w:val="-4"/>
          <w:sz w:val="32"/>
          <w:szCs w:val="32"/>
        </w:rPr>
        <w:t>调解</w:t>
      </w:r>
      <w:r w:rsidRPr="00651959">
        <w:rPr>
          <w:rFonts w:ascii="仿宋" w:eastAsia="仿宋" w:hAnsi="仿宋" w:hint="eastAsia"/>
          <w:spacing w:val="-4"/>
          <w:sz w:val="32"/>
          <w:szCs w:val="32"/>
        </w:rPr>
        <w:t>书</w:t>
      </w:r>
      <w:r>
        <w:rPr>
          <w:rFonts w:ascii="仿宋" w:eastAsia="仿宋" w:hAnsi="仿宋" w:hint="eastAsia"/>
          <w:spacing w:val="-4"/>
          <w:sz w:val="32"/>
          <w:szCs w:val="32"/>
        </w:rPr>
        <w:t>可以终结本次执行程序。</w:t>
      </w:r>
      <w:r w:rsidRPr="00651959">
        <w:rPr>
          <w:rFonts w:ascii="仿宋" w:eastAsia="仿宋" w:hAnsi="仿宋" w:hint="eastAsia"/>
          <w:sz w:val="32"/>
          <w:szCs w:val="32"/>
        </w:rPr>
        <w:t>依照《最高人民法院关于适用&lt;中华人民共和国民事诉讼法&gt;</w:t>
      </w:r>
      <w:r>
        <w:rPr>
          <w:rFonts w:ascii="仿宋" w:eastAsia="仿宋" w:hAnsi="仿宋" w:hint="eastAsia"/>
          <w:sz w:val="32"/>
          <w:szCs w:val="32"/>
        </w:rPr>
        <w:t>的解释</w:t>
      </w:r>
      <w:r w:rsidRPr="00651959">
        <w:rPr>
          <w:rFonts w:ascii="仿宋" w:eastAsia="仿宋" w:hAnsi="仿宋" w:hint="eastAsia"/>
          <w:sz w:val="32"/>
          <w:szCs w:val="32"/>
        </w:rPr>
        <w:t>》第五百一十九条规定，裁定如下：</w:t>
      </w:r>
    </w:p>
    <w:p w:rsidR="000E77F7" w:rsidRPr="00651959" w:rsidRDefault="000E77F7" w:rsidP="000E77F7">
      <w:pPr>
        <w:spacing w:line="42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651959">
        <w:rPr>
          <w:rFonts w:ascii="仿宋" w:eastAsia="仿宋" w:hAnsi="仿宋" w:hint="eastAsia"/>
          <w:sz w:val="32"/>
          <w:szCs w:val="32"/>
        </w:rPr>
        <w:t>终结本次执行程序。</w:t>
      </w:r>
    </w:p>
    <w:p w:rsidR="000E77F7" w:rsidRPr="00650F0A" w:rsidRDefault="000E77F7" w:rsidP="000E77F7">
      <w:pPr>
        <w:spacing w:line="42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651959">
        <w:rPr>
          <w:rFonts w:ascii="仿宋" w:eastAsia="仿宋" w:hAnsi="仿宋" w:hint="eastAsia"/>
          <w:sz w:val="32"/>
          <w:szCs w:val="32"/>
        </w:rPr>
        <w:t>申请执行人发现被执行人有可供执行财产的，可以再次申请执行。</w:t>
      </w:r>
    </w:p>
    <w:p w:rsidR="000E77F7" w:rsidRPr="00206CAC" w:rsidRDefault="000E77F7" w:rsidP="000E77F7">
      <w:pPr>
        <w:spacing w:before="100" w:after="100" w:line="42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651959">
        <w:rPr>
          <w:rFonts w:ascii="仿宋" w:eastAsia="仿宋" w:hAnsi="仿宋" w:hint="eastAsia"/>
          <w:sz w:val="32"/>
          <w:szCs w:val="32"/>
        </w:rPr>
        <w:t>本裁定送达后立即生效。</w:t>
      </w:r>
    </w:p>
    <w:p w:rsidR="000E77F7" w:rsidRPr="00206CAC" w:rsidRDefault="000E77F7" w:rsidP="000E77F7">
      <w:pPr>
        <w:spacing w:before="100" w:after="100" w:line="420" w:lineRule="exact"/>
        <w:ind w:firstLineChars="1600" w:firstLine="5120"/>
        <w:rPr>
          <w:rFonts w:ascii="仿宋" w:eastAsia="仿宋" w:hAnsi="仿宋"/>
          <w:sz w:val="32"/>
          <w:szCs w:val="32"/>
        </w:rPr>
      </w:pPr>
    </w:p>
    <w:p w:rsidR="000E77F7" w:rsidRPr="00717EFB" w:rsidRDefault="000E77F7" w:rsidP="000E77F7">
      <w:pPr>
        <w:spacing w:before="100" w:after="100" w:line="420" w:lineRule="exact"/>
        <w:ind w:firstLineChars="1600" w:firstLine="5120"/>
        <w:rPr>
          <w:rFonts w:ascii="仿宋" w:eastAsia="仿宋" w:hAnsi="仿宋"/>
          <w:sz w:val="32"/>
          <w:szCs w:val="32"/>
        </w:rPr>
      </w:pPr>
    </w:p>
    <w:p w:rsidR="000E77F7" w:rsidRPr="00717EFB" w:rsidRDefault="000E77F7" w:rsidP="000E77F7">
      <w:pPr>
        <w:spacing w:line="420" w:lineRule="exact"/>
        <w:ind w:firstLineChars="200" w:firstLine="640"/>
        <w:jc w:val="right"/>
        <w:rPr>
          <w:rFonts w:ascii="仿宋" w:eastAsia="仿宋" w:hAnsi="仿宋"/>
          <w:sz w:val="32"/>
          <w:szCs w:val="32"/>
        </w:rPr>
      </w:pPr>
      <w:r w:rsidRPr="00717EFB">
        <w:rPr>
          <w:rFonts w:ascii="仿宋" w:eastAsia="仿宋" w:hAnsi="仿宋" w:hint="eastAsia"/>
          <w:sz w:val="32"/>
          <w:szCs w:val="32"/>
        </w:rPr>
        <w:t xml:space="preserve">审  判  </w:t>
      </w:r>
      <w:r>
        <w:rPr>
          <w:rFonts w:ascii="仿宋" w:eastAsia="仿宋" w:hAnsi="仿宋" w:hint="eastAsia"/>
          <w:sz w:val="32"/>
          <w:szCs w:val="32"/>
        </w:rPr>
        <w:t>长</w:t>
      </w:r>
      <w:r w:rsidRPr="00717EFB">
        <w:rPr>
          <w:rFonts w:ascii="仿宋" w:eastAsia="仿宋" w:hAnsi="仿宋" w:hint="eastAsia"/>
          <w:sz w:val="32"/>
          <w:szCs w:val="32"/>
        </w:rPr>
        <w:t xml:space="preserve">  </w:t>
      </w:r>
      <w:r>
        <w:rPr>
          <w:rFonts w:ascii="仿宋" w:eastAsia="仿宋" w:hAnsi="仿宋" w:hint="eastAsia"/>
          <w:sz w:val="32"/>
          <w:szCs w:val="32"/>
        </w:rPr>
        <w:t>于文斌</w:t>
      </w:r>
    </w:p>
    <w:p w:rsidR="000E77F7" w:rsidRPr="00717EFB" w:rsidRDefault="000E77F7" w:rsidP="000E77F7">
      <w:pPr>
        <w:spacing w:line="420" w:lineRule="exact"/>
        <w:ind w:firstLineChars="200" w:firstLine="640"/>
        <w:jc w:val="right"/>
        <w:rPr>
          <w:rFonts w:ascii="仿宋" w:eastAsia="仿宋" w:hAnsi="仿宋"/>
          <w:sz w:val="32"/>
          <w:szCs w:val="32"/>
        </w:rPr>
      </w:pPr>
      <w:r w:rsidRPr="00717EFB">
        <w:rPr>
          <w:rFonts w:ascii="仿宋" w:eastAsia="仿宋" w:hAnsi="仿宋" w:hint="eastAsia"/>
          <w:sz w:val="32"/>
          <w:szCs w:val="32"/>
        </w:rPr>
        <w:t xml:space="preserve">            审  判  员  </w:t>
      </w:r>
      <w:r>
        <w:rPr>
          <w:rFonts w:ascii="仿宋" w:eastAsia="仿宋" w:hAnsi="仿宋" w:hint="eastAsia"/>
          <w:sz w:val="32"/>
          <w:szCs w:val="32"/>
        </w:rPr>
        <w:t>韩  军</w:t>
      </w:r>
    </w:p>
    <w:p w:rsidR="000E77F7" w:rsidRPr="00717EFB" w:rsidRDefault="000E77F7" w:rsidP="000E77F7">
      <w:pPr>
        <w:spacing w:line="420" w:lineRule="exact"/>
        <w:ind w:firstLineChars="200" w:firstLine="640"/>
        <w:jc w:val="right"/>
        <w:rPr>
          <w:rFonts w:ascii="仿宋" w:eastAsia="仿宋" w:hAnsi="仿宋"/>
          <w:sz w:val="32"/>
          <w:szCs w:val="32"/>
        </w:rPr>
      </w:pPr>
      <w:r w:rsidRPr="00717EFB">
        <w:rPr>
          <w:rFonts w:ascii="仿宋" w:eastAsia="仿宋" w:hAnsi="仿宋" w:hint="eastAsia"/>
          <w:sz w:val="32"/>
          <w:szCs w:val="32"/>
        </w:rPr>
        <w:t xml:space="preserve">            审  判  员  </w:t>
      </w:r>
      <w:r>
        <w:rPr>
          <w:rFonts w:ascii="仿宋" w:eastAsia="仿宋" w:hAnsi="仿宋" w:hint="eastAsia"/>
          <w:sz w:val="32"/>
          <w:szCs w:val="32"/>
        </w:rPr>
        <w:t>刘浩斌</w:t>
      </w:r>
    </w:p>
    <w:p w:rsidR="000E77F7" w:rsidRPr="00717EFB" w:rsidRDefault="000E77F7" w:rsidP="000E77F7">
      <w:pPr>
        <w:spacing w:line="420" w:lineRule="exact"/>
        <w:ind w:firstLineChars="200" w:firstLine="640"/>
        <w:jc w:val="right"/>
        <w:rPr>
          <w:rFonts w:ascii="仿宋" w:eastAsia="仿宋" w:hAnsi="仿宋"/>
          <w:sz w:val="32"/>
          <w:szCs w:val="32"/>
        </w:rPr>
      </w:pPr>
    </w:p>
    <w:p w:rsidR="000E77F7" w:rsidRPr="00717EFB" w:rsidRDefault="000E77F7" w:rsidP="000E77F7">
      <w:pPr>
        <w:spacing w:line="420" w:lineRule="exact"/>
        <w:ind w:firstLineChars="200" w:firstLine="640"/>
        <w:jc w:val="right"/>
        <w:rPr>
          <w:rFonts w:ascii="仿宋" w:eastAsia="仿宋" w:hAnsi="仿宋"/>
          <w:sz w:val="32"/>
          <w:szCs w:val="32"/>
        </w:rPr>
      </w:pPr>
    </w:p>
    <w:p w:rsidR="000E77F7" w:rsidRPr="00717EFB" w:rsidRDefault="000E77F7" w:rsidP="000E77F7">
      <w:pPr>
        <w:spacing w:line="420" w:lineRule="exact"/>
        <w:ind w:firstLineChars="200" w:firstLine="640"/>
        <w:jc w:val="right"/>
        <w:rPr>
          <w:rFonts w:ascii="仿宋" w:eastAsia="仿宋" w:hAnsi="仿宋"/>
          <w:sz w:val="32"/>
          <w:szCs w:val="32"/>
        </w:rPr>
      </w:pPr>
    </w:p>
    <w:p w:rsidR="000E77F7" w:rsidRPr="00717EFB" w:rsidRDefault="000E77F7" w:rsidP="000E77F7">
      <w:pPr>
        <w:spacing w:line="420" w:lineRule="exact"/>
        <w:ind w:firstLineChars="200" w:firstLine="640"/>
        <w:jc w:val="right"/>
        <w:rPr>
          <w:rFonts w:ascii="仿宋" w:eastAsia="仿宋" w:hAnsi="仿宋"/>
          <w:sz w:val="32"/>
          <w:szCs w:val="32"/>
        </w:rPr>
      </w:pPr>
    </w:p>
    <w:p w:rsidR="000E77F7" w:rsidRPr="00717EFB" w:rsidRDefault="000E77F7" w:rsidP="000E77F7">
      <w:pPr>
        <w:spacing w:line="420" w:lineRule="exact"/>
        <w:ind w:firstLineChars="200" w:firstLine="640"/>
        <w:jc w:val="right"/>
        <w:rPr>
          <w:rFonts w:ascii="仿宋" w:eastAsia="仿宋" w:hAnsi="仿宋" w:cs="仿宋_GB2312"/>
          <w:sz w:val="32"/>
          <w:szCs w:val="32"/>
        </w:rPr>
      </w:pPr>
      <w:r w:rsidRPr="00717EFB">
        <w:rPr>
          <w:rFonts w:ascii="仿宋" w:eastAsia="仿宋" w:hAnsi="仿宋" w:hint="eastAsia"/>
          <w:sz w:val="32"/>
          <w:szCs w:val="32"/>
        </w:rPr>
        <w:t>二</w:t>
      </w:r>
      <w:r w:rsidRPr="00717EFB">
        <w:rPr>
          <w:rFonts w:ascii="仿宋" w:eastAsia="仿宋" w:hAnsi="仿宋" w:cs="宋体" w:hint="eastAsia"/>
          <w:sz w:val="32"/>
          <w:szCs w:val="32"/>
        </w:rPr>
        <w:t>〇</w:t>
      </w:r>
      <w:r>
        <w:rPr>
          <w:rFonts w:ascii="仿宋" w:eastAsia="仿宋" w:hAnsi="仿宋" w:cs="仿宋_GB2312" w:hint="eastAsia"/>
          <w:sz w:val="32"/>
          <w:szCs w:val="32"/>
        </w:rPr>
        <w:t>一九</w:t>
      </w:r>
      <w:r w:rsidRPr="00717EFB">
        <w:rPr>
          <w:rFonts w:ascii="仿宋" w:eastAsia="仿宋" w:hAnsi="仿宋" w:cs="仿宋_GB2312" w:hint="eastAsia"/>
          <w:sz w:val="32"/>
          <w:szCs w:val="32"/>
        </w:rPr>
        <w:t>年</w:t>
      </w:r>
      <w:r>
        <w:rPr>
          <w:rFonts w:ascii="仿宋" w:eastAsia="仿宋" w:hAnsi="仿宋" w:cs="仿宋_GB2312" w:hint="eastAsia"/>
          <w:sz w:val="32"/>
          <w:szCs w:val="32"/>
        </w:rPr>
        <w:t>三</w:t>
      </w:r>
      <w:r w:rsidRPr="00717EFB">
        <w:rPr>
          <w:rFonts w:ascii="仿宋" w:eastAsia="仿宋" w:hAnsi="仿宋" w:cs="仿宋_GB2312" w:hint="eastAsia"/>
          <w:sz w:val="32"/>
          <w:szCs w:val="32"/>
        </w:rPr>
        <w:t>月</w:t>
      </w:r>
      <w:r>
        <w:rPr>
          <w:rFonts w:ascii="仿宋" w:eastAsia="仿宋" w:hAnsi="仿宋" w:cs="仿宋_GB2312" w:hint="eastAsia"/>
          <w:sz w:val="32"/>
          <w:szCs w:val="32"/>
        </w:rPr>
        <w:t>二十二</w:t>
      </w:r>
      <w:r w:rsidRPr="00717EFB">
        <w:rPr>
          <w:rFonts w:ascii="仿宋" w:eastAsia="仿宋" w:hAnsi="仿宋" w:cs="仿宋_GB2312" w:hint="eastAsia"/>
          <w:sz w:val="32"/>
          <w:szCs w:val="32"/>
        </w:rPr>
        <w:t>日</w:t>
      </w:r>
    </w:p>
    <w:p w:rsidR="000E77F7" w:rsidRPr="00717EFB" w:rsidRDefault="000E77F7" w:rsidP="000E77F7">
      <w:pPr>
        <w:spacing w:line="420" w:lineRule="exact"/>
        <w:ind w:firstLineChars="200" w:firstLine="640"/>
        <w:jc w:val="right"/>
        <w:rPr>
          <w:rFonts w:ascii="仿宋" w:eastAsia="仿宋" w:hAnsi="仿宋" w:cs="仿宋_GB2312"/>
          <w:sz w:val="32"/>
          <w:szCs w:val="32"/>
        </w:rPr>
      </w:pPr>
    </w:p>
    <w:p w:rsidR="000E77F7" w:rsidRPr="00717EFB" w:rsidRDefault="000E77F7" w:rsidP="000E77F7">
      <w:pPr>
        <w:spacing w:line="420" w:lineRule="exact"/>
        <w:ind w:firstLineChars="200" w:firstLine="640"/>
        <w:jc w:val="right"/>
        <w:rPr>
          <w:rFonts w:ascii="仿宋" w:eastAsia="仿宋" w:hAnsi="仿宋"/>
          <w:sz w:val="32"/>
          <w:szCs w:val="32"/>
        </w:rPr>
      </w:pPr>
      <w:r w:rsidRPr="00717EFB">
        <w:rPr>
          <w:rFonts w:ascii="仿宋" w:eastAsia="仿宋" w:hAnsi="仿宋" w:cs="仿宋_GB2312" w:hint="eastAsia"/>
          <w:sz w:val="32"/>
          <w:szCs w:val="32"/>
        </w:rPr>
        <w:t xml:space="preserve">书  记  员   </w:t>
      </w:r>
      <w:r>
        <w:rPr>
          <w:rFonts w:ascii="仿宋" w:eastAsia="仿宋" w:hAnsi="仿宋" w:cs="仿宋_GB2312" w:hint="eastAsia"/>
          <w:sz w:val="32"/>
          <w:szCs w:val="32"/>
        </w:rPr>
        <w:t xml:space="preserve">刘  </w:t>
      </w:r>
      <w:proofErr w:type="gramStart"/>
      <w:r>
        <w:rPr>
          <w:rFonts w:ascii="仿宋" w:eastAsia="仿宋" w:hAnsi="仿宋" w:cs="仿宋_GB2312" w:hint="eastAsia"/>
          <w:sz w:val="32"/>
          <w:szCs w:val="32"/>
        </w:rPr>
        <w:t>硕</w:t>
      </w:r>
      <w:proofErr w:type="gramEnd"/>
    </w:p>
    <w:p w:rsidR="000E77F7" w:rsidRDefault="000E77F7" w:rsidP="000E77F7">
      <w:pPr>
        <w:spacing w:line="420" w:lineRule="exact"/>
      </w:pPr>
    </w:p>
    <w:p w:rsidR="000E77F7" w:rsidRDefault="000E77F7" w:rsidP="000E77F7"/>
    <w:p w:rsidR="00C25FA2" w:rsidRDefault="00C25FA2">
      <w:bookmarkStart w:id="0" w:name="_GoBack"/>
      <w:bookmarkEnd w:id="0"/>
    </w:p>
    <w:sectPr w:rsidR="00C25F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4353" w:rsidRDefault="00B44353" w:rsidP="000E77F7">
      <w:r>
        <w:separator/>
      </w:r>
    </w:p>
  </w:endnote>
  <w:endnote w:type="continuationSeparator" w:id="0">
    <w:p w:rsidR="00B44353" w:rsidRDefault="00B44353" w:rsidP="000E77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4353" w:rsidRDefault="00B44353" w:rsidP="000E77F7">
      <w:r>
        <w:separator/>
      </w:r>
    </w:p>
  </w:footnote>
  <w:footnote w:type="continuationSeparator" w:id="0">
    <w:p w:rsidR="00B44353" w:rsidRDefault="00B44353" w:rsidP="000E77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A4295"/>
    <w:rsid w:val="000E77F7"/>
    <w:rsid w:val="006A4295"/>
    <w:rsid w:val="00B44353"/>
    <w:rsid w:val="00C25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7F7"/>
    <w:pPr>
      <w:widowControl w:val="0"/>
      <w:jc w:val="both"/>
    </w:pPr>
    <w:rPr>
      <w:rFonts w:ascii="Times New Roman" w:eastAsia="仿宋_GB2312" w:hAnsi="Times New Roman" w:cs="Times New Roman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E77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E77F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E77F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E77F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166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2019-07-22T08:43:00Z</dcterms:created>
  <dcterms:modified xsi:type="dcterms:W3CDTF">2019-07-22T08:43:00Z</dcterms:modified>
</cp:coreProperties>
</file>