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22" w:rsidRPr="00901EA7" w:rsidRDefault="00A46022" w:rsidP="00901EA7">
      <w:pPr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901EA7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A46022" w:rsidRPr="00901EA7" w:rsidRDefault="00A46022" w:rsidP="00901EA7">
      <w:pPr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901EA7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A46022" w:rsidRPr="00901EA7" w:rsidRDefault="00901EA7" w:rsidP="00901EA7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="00A46022" w:rsidRPr="00901EA7">
        <w:rPr>
          <w:rFonts w:ascii="仿宋" w:eastAsia="仿宋" w:hAnsi="仿宋" w:hint="eastAsia"/>
          <w:sz w:val="32"/>
          <w:szCs w:val="32"/>
        </w:rPr>
        <w:t>（2019）鲁72执2号之一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申请执行人: 倪会武，男，1964年2月15日生，汉族，住黑龙江省通河县清河镇四街四委一组，公民身份号码：232128196402150719。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本院依据已经发生法律效力的（2018）鲁72民初581号民事调解书，对申请执行人倪会武与被执行人孙宗显船员劳务合同纠纷一案，于2019年1月2日立案执行。被执行人应偿付申请执行人工资款33495元、利息3000元、诉讼费527.5元，并应负担本案申请执行费455元，共计37477.5元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901EA7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901EA7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901EA7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901EA7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901EA7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581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A46022" w:rsidRPr="00901EA7" w:rsidRDefault="00A46022" w:rsidP="005746BC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A46022" w:rsidRPr="00901EA7" w:rsidRDefault="00A46022" w:rsidP="005746BC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A46022" w:rsidRPr="00901EA7" w:rsidRDefault="00A46022" w:rsidP="005746BC">
      <w:pPr>
        <w:spacing w:line="520" w:lineRule="exact"/>
        <w:ind w:firstLineChars="1450" w:firstLine="4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审 判 长    刘慧贤</w:t>
      </w:r>
    </w:p>
    <w:p w:rsidR="00A46022" w:rsidRPr="00901EA7" w:rsidRDefault="00A46022" w:rsidP="005746BC">
      <w:pPr>
        <w:spacing w:line="520" w:lineRule="exact"/>
        <w:ind w:firstLineChars="1450" w:firstLine="4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审 判 员    韩  军</w:t>
      </w:r>
    </w:p>
    <w:p w:rsidR="00A46022" w:rsidRPr="00901EA7" w:rsidRDefault="00A46022" w:rsidP="005746BC">
      <w:pPr>
        <w:spacing w:line="520" w:lineRule="exact"/>
        <w:ind w:firstLineChars="1450" w:firstLine="464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审 判 员    刘浩斌</w:t>
      </w:r>
    </w:p>
    <w:p w:rsidR="00A46022" w:rsidRPr="00901EA7" w:rsidRDefault="00A46022" w:rsidP="005746BC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A46022" w:rsidRPr="00901EA7" w:rsidRDefault="00A46022" w:rsidP="005746BC">
      <w:pPr>
        <w:spacing w:line="520" w:lineRule="exact"/>
        <w:ind w:firstLineChars="1350" w:firstLine="4320"/>
        <w:rPr>
          <w:rFonts w:ascii="仿宋" w:eastAsia="仿宋" w:hAnsi="仿宋" w:hint="eastAsia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901EA7" w:rsidRDefault="00901EA7" w:rsidP="005746BC">
      <w:pPr>
        <w:spacing w:line="520" w:lineRule="exact"/>
        <w:rPr>
          <w:rFonts w:ascii="仿宋" w:eastAsia="仿宋" w:hAnsi="仿宋" w:hint="eastAsia"/>
          <w:sz w:val="32"/>
          <w:szCs w:val="32"/>
        </w:rPr>
      </w:pPr>
    </w:p>
    <w:p w:rsidR="004D10B1" w:rsidRPr="00901EA7" w:rsidRDefault="00A46022" w:rsidP="005746BC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901EA7">
        <w:rPr>
          <w:rFonts w:ascii="仿宋" w:eastAsia="仿宋" w:hAnsi="仿宋" w:hint="eastAsia"/>
          <w:sz w:val="32"/>
          <w:szCs w:val="32"/>
        </w:rPr>
        <w:t>书 记 员    李宜超</w:t>
      </w:r>
      <w:bookmarkStart w:id="0" w:name="_GoBack"/>
      <w:bookmarkEnd w:id="0"/>
    </w:p>
    <w:sectPr w:rsidR="004D10B1" w:rsidRPr="00901EA7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022"/>
    <w:rsid w:val="004D10B1"/>
    <w:rsid w:val="005746BC"/>
    <w:rsid w:val="005F06CA"/>
    <w:rsid w:val="00901EA7"/>
    <w:rsid w:val="00A4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3</cp:revision>
  <dcterms:created xsi:type="dcterms:W3CDTF">2019-03-24T03:15:00Z</dcterms:created>
  <dcterms:modified xsi:type="dcterms:W3CDTF">2019-03-24T03:18:00Z</dcterms:modified>
</cp:coreProperties>
</file>