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5" w:rsidRDefault="007214B5" w:rsidP="007214B5">
      <w:pPr>
        <w:jc w:val="center"/>
        <w:rPr>
          <w:rFonts w:ascii="楷体_GB2312" w:eastAsia="楷体_GB2312"/>
          <w:sz w:val="44"/>
          <w:szCs w:val="44"/>
        </w:rPr>
      </w:pPr>
    </w:p>
    <w:p w:rsidR="00D8132D" w:rsidRPr="00B63A13" w:rsidRDefault="00D8132D" w:rsidP="007214B5">
      <w:pPr>
        <w:jc w:val="center"/>
        <w:rPr>
          <w:rFonts w:asciiTheme="majorEastAsia" w:eastAsiaTheme="majorEastAsia" w:hAnsiTheme="majorEastAsia"/>
          <w:sz w:val="44"/>
          <w:szCs w:val="44"/>
        </w:rPr>
      </w:pPr>
      <w:r w:rsidRPr="00B63A13">
        <w:rPr>
          <w:rFonts w:asciiTheme="majorEastAsia" w:eastAsiaTheme="majorEastAsia" w:hAnsiTheme="majorEastAsia" w:hint="eastAsia"/>
          <w:sz w:val="44"/>
          <w:szCs w:val="44"/>
        </w:rPr>
        <w:t>青  岛  海  事  法  院</w:t>
      </w:r>
    </w:p>
    <w:p w:rsidR="00D8132D" w:rsidRPr="00B63A13" w:rsidRDefault="00D8132D" w:rsidP="00D8132D">
      <w:pPr>
        <w:jc w:val="center"/>
        <w:rPr>
          <w:rFonts w:asciiTheme="majorEastAsia" w:eastAsiaTheme="majorEastAsia" w:hAnsiTheme="majorEastAsia"/>
          <w:b/>
          <w:sz w:val="52"/>
          <w:szCs w:val="52"/>
        </w:rPr>
      </w:pPr>
      <w:r w:rsidRPr="00B63A13">
        <w:rPr>
          <w:rFonts w:asciiTheme="majorEastAsia" w:eastAsiaTheme="majorEastAsia" w:hAnsiTheme="majorEastAsia" w:hint="eastAsia"/>
          <w:b/>
          <w:sz w:val="52"/>
          <w:szCs w:val="52"/>
        </w:rPr>
        <w:t>司 法 建 议 书</w:t>
      </w:r>
    </w:p>
    <w:p w:rsidR="00D8132D" w:rsidRDefault="00D8132D" w:rsidP="00D8132D">
      <w:pPr>
        <w:jc w:val="right"/>
        <w:rPr>
          <w:rFonts w:ascii="楷体_GB2312" w:eastAsia="楷体_GB2312"/>
          <w:sz w:val="32"/>
          <w:szCs w:val="32"/>
        </w:rPr>
      </w:pPr>
    </w:p>
    <w:p w:rsidR="00D8132D" w:rsidRPr="007D03FD" w:rsidRDefault="00D8132D" w:rsidP="00D8132D">
      <w:pPr>
        <w:jc w:val="right"/>
        <w:rPr>
          <w:rFonts w:ascii="仿宋" w:eastAsia="仿宋" w:hAnsi="仿宋"/>
          <w:sz w:val="32"/>
          <w:szCs w:val="32"/>
        </w:rPr>
      </w:pPr>
      <w:r w:rsidRPr="007D03FD">
        <w:rPr>
          <w:rFonts w:ascii="仿宋" w:eastAsia="仿宋" w:hAnsi="仿宋" w:hint="eastAsia"/>
          <w:sz w:val="32"/>
          <w:szCs w:val="32"/>
        </w:rPr>
        <w:t>〔2023〕青海法建字第</w:t>
      </w:r>
      <w:r w:rsidR="007D03FD" w:rsidRPr="007D03FD">
        <w:rPr>
          <w:rFonts w:ascii="仿宋" w:eastAsia="仿宋" w:hAnsi="仿宋" w:hint="eastAsia"/>
          <w:sz w:val="32"/>
          <w:szCs w:val="32"/>
        </w:rPr>
        <w:t>2</w:t>
      </w:r>
      <w:r w:rsidRPr="007D03FD">
        <w:rPr>
          <w:rFonts w:ascii="仿宋" w:eastAsia="仿宋" w:hAnsi="仿宋" w:hint="eastAsia"/>
          <w:sz w:val="32"/>
          <w:szCs w:val="32"/>
        </w:rPr>
        <w:t>号</w:t>
      </w:r>
    </w:p>
    <w:p w:rsidR="00D8132D" w:rsidRPr="005101A3" w:rsidRDefault="00D8132D" w:rsidP="00D8132D">
      <w:pPr>
        <w:jc w:val="left"/>
        <w:rPr>
          <w:rFonts w:ascii="仿宋" w:eastAsia="仿宋" w:hAnsi="仿宋"/>
          <w:sz w:val="32"/>
          <w:szCs w:val="32"/>
        </w:rPr>
      </w:pPr>
      <w:r w:rsidRPr="00D8132D">
        <w:rPr>
          <w:rFonts w:ascii="仿宋" w:eastAsia="仿宋" w:hAnsi="仿宋" w:hint="eastAsia"/>
          <w:sz w:val="32"/>
          <w:szCs w:val="32"/>
        </w:rPr>
        <w:t>中国船舶集团青岛北海造船有限公司</w:t>
      </w:r>
      <w:r w:rsidRPr="00222658">
        <w:rPr>
          <w:rFonts w:ascii="仿宋" w:eastAsia="仿宋" w:hAnsi="仿宋" w:hint="eastAsia"/>
          <w:sz w:val="32"/>
          <w:szCs w:val="32"/>
        </w:rPr>
        <w:t>：</w:t>
      </w:r>
      <w:bookmarkStart w:id="0" w:name="_GoBack"/>
      <w:bookmarkEnd w:id="0"/>
    </w:p>
    <w:p w:rsidR="00D8132D" w:rsidRDefault="00D8132D" w:rsidP="00D8132D">
      <w:pPr>
        <w:ind w:firstLine="645"/>
        <w:jc w:val="left"/>
        <w:rPr>
          <w:rFonts w:ascii="仿宋" w:eastAsia="仿宋" w:hAnsi="仿宋"/>
          <w:sz w:val="32"/>
          <w:szCs w:val="32"/>
        </w:rPr>
      </w:pPr>
      <w:r w:rsidRPr="00D8132D">
        <w:rPr>
          <w:rFonts w:ascii="仿宋" w:eastAsia="仿宋" w:hAnsi="仿宋" w:hint="eastAsia"/>
          <w:sz w:val="32"/>
          <w:szCs w:val="32"/>
        </w:rPr>
        <w:t>南通楚航船舶工程有限公司</w:t>
      </w:r>
      <w:r>
        <w:rPr>
          <w:rFonts w:ascii="仿宋" w:eastAsia="仿宋" w:hAnsi="仿宋" w:hint="eastAsia"/>
          <w:sz w:val="32"/>
          <w:szCs w:val="32"/>
        </w:rPr>
        <w:t>（以下简称</w:t>
      </w:r>
      <w:r w:rsidR="002A5B8D">
        <w:rPr>
          <w:rFonts w:ascii="仿宋" w:eastAsia="仿宋" w:hAnsi="仿宋" w:hint="eastAsia"/>
          <w:sz w:val="32"/>
          <w:szCs w:val="32"/>
        </w:rPr>
        <w:t>楚航</w:t>
      </w:r>
      <w:r>
        <w:rPr>
          <w:rFonts w:ascii="仿宋" w:eastAsia="仿宋" w:hAnsi="仿宋" w:hint="eastAsia"/>
          <w:sz w:val="32"/>
          <w:szCs w:val="32"/>
        </w:rPr>
        <w:t>公司）</w:t>
      </w:r>
      <w:r w:rsidR="00C826C3" w:rsidRPr="005101A3">
        <w:rPr>
          <w:rFonts w:ascii="仿宋" w:eastAsia="仿宋" w:hAnsi="仿宋" w:hint="eastAsia"/>
          <w:sz w:val="32"/>
          <w:szCs w:val="32"/>
        </w:rPr>
        <w:t>与你</w:t>
      </w:r>
      <w:r w:rsidRPr="005101A3">
        <w:rPr>
          <w:rFonts w:ascii="仿宋" w:eastAsia="仿宋" w:hAnsi="仿宋" w:hint="eastAsia"/>
          <w:sz w:val="32"/>
          <w:szCs w:val="32"/>
        </w:rPr>
        <w:t>司</w:t>
      </w:r>
      <w:r w:rsidRPr="00D8132D">
        <w:rPr>
          <w:rFonts w:ascii="仿宋" w:eastAsia="仿宋" w:hAnsi="仿宋" w:hint="eastAsia"/>
          <w:sz w:val="32"/>
          <w:szCs w:val="32"/>
        </w:rPr>
        <w:t>船舶工程合同纠纷一案</w:t>
      </w:r>
      <w:r>
        <w:rPr>
          <w:rFonts w:ascii="仿宋" w:eastAsia="仿宋" w:hAnsi="仿宋" w:hint="eastAsia"/>
          <w:sz w:val="32"/>
          <w:szCs w:val="32"/>
        </w:rPr>
        <w:t>，我院作出的</w:t>
      </w:r>
      <w:r w:rsidRPr="00D8132D">
        <w:rPr>
          <w:rFonts w:ascii="仿宋" w:eastAsia="仿宋" w:hAnsi="仿宋" w:hint="eastAsia"/>
          <w:sz w:val="32"/>
          <w:szCs w:val="32"/>
        </w:rPr>
        <w:t>(2023)鲁72民初539号</w:t>
      </w:r>
      <w:r w:rsidRPr="005101A3">
        <w:rPr>
          <w:rFonts w:ascii="仿宋" w:eastAsia="仿宋" w:hAnsi="仿宋" w:hint="eastAsia"/>
          <w:sz w:val="32"/>
          <w:szCs w:val="32"/>
        </w:rPr>
        <w:t>民事判决</w:t>
      </w:r>
      <w:r>
        <w:rPr>
          <w:rFonts w:ascii="仿宋" w:eastAsia="仿宋" w:hAnsi="仿宋" w:hint="eastAsia"/>
          <w:sz w:val="32"/>
          <w:szCs w:val="32"/>
        </w:rPr>
        <w:t>已经发生法律效力。</w:t>
      </w:r>
    </w:p>
    <w:p w:rsidR="002A5B8D" w:rsidRDefault="00D8132D" w:rsidP="007937D4">
      <w:pPr>
        <w:ind w:firstLine="645"/>
        <w:jc w:val="left"/>
        <w:rPr>
          <w:rFonts w:ascii="仿宋" w:eastAsia="仿宋" w:hAnsi="仿宋"/>
          <w:sz w:val="32"/>
          <w:szCs w:val="32"/>
        </w:rPr>
      </w:pPr>
      <w:r>
        <w:rPr>
          <w:rFonts w:ascii="仿宋" w:eastAsia="仿宋" w:hAnsi="仿宋" w:hint="eastAsia"/>
          <w:sz w:val="32"/>
          <w:szCs w:val="32"/>
        </w:rPr>
        <w:t>我院在审理中发现，</w:t>
      </w:r>
      <w:r w:rsidR="001769C0" w:rsidRPr="005101A3">
        <w:rPr>
          <w:rFonts w:ascii="仿宋" w:eastAsia="仿宋" w:hAnsi="仿宋" w:hint="eastAsia"/>
          <w:sz w:val="32"/>
          <w:szCs w:val="32"/>
        </w:rPr>
        <w:t>你司</w:t>
      </w:r>
      <w:r w:rsidR="001769C0">
        <w:rPr>
          <w:rFonts w:ascii="仿宋" w:eastAsia="仿宋" w:hAnsi="仿宋" w:hint="eastAsia"/>
          <w:sz w:val="32"/>
          <w:szCs w:val="32"/>
        </w:rPr>
        <w:t>与</w:t>
      </w:r>
      <w:r w:rsidR="002A5B8D" w:rsidRPr="002A5B8D">
        <w:rPr>
          <w:rFonts w:ascii="仿宋" w:eastAsia="仿宋" w:hAnsi="仿宋"/>
          <w:sz w:val="32"/>
          <w:szCs w:val="32"/>
        </w:rPr>
        <w:t>如皋市楚强船舶配套有限公司</w:t>
      </w:r>
      <w:r w:rsidR="002A5B8D">
        <w:rPr>
          <w:rFonts w:ascii="仿宋" w:eastAsia="仿宋" w:hAnsi="仿宋" w:hint="eastAsia"/>
          <w:sz w:val="32"/>
          <w:szCs w:val="32"/>
        </w:rPr>
        <w:t>（以下简称楚强公司）</w:t>
      </w:r>
      <w:r w:rsidR="001769C0">
        <w:rPr>
          <w:rFonts w:ascii="仿宋" w:eastAsia="仿宋" w:hAnsi="仿宋" w:hint="eastAsia"/>
          <w:sz w:val="32"/>
          <w:szCs w:val="32"/>
        </w:rPr>
        <w:t>签订的</w:t>
      </w:r>
      <w:r w:rsidR="001769C0" w:rsidRPr="001769C0">
        <w:rPr>
          <w:rFonts w:ascii="仿宋" w:eastAsia="仿宋" w:hAnsi="仿宋" w:hint="eastAsia"/>
          <w:sz w:val="32"/>
          <w:szCs w:val="32"/>
        </w:rPr>
        <w:t>《职业健康安全及环境保护协议》</w:t>
      </w:r>
      <w:r w:rsidR="001769C0">
        <w:rPr>
          <w:rFonts w:ascii="仿宋" w:eastAsia="仿宋" w:hAnsi="仿宋" w:hint="eastAsia"/>
          <w:sz w:val="32"/>
          <w:szCs w:val="32"/>
        </w:rPr>
        <w:t>中</w:t>
      </w:r>
      <w:r w:rsidR="002A5B8D">
        <w:rPr>
          <w:rFonts w:ascii="仿宋" w:eastAsia="仿宋" w:hAnsi="仿宋" w:hint="eastAsia"/>
          <w:sz w:val="32"/>
          <w:szCs w:val="32"/>
        </w:rPr>
        <w:t>约定：</w:t>
      </w:r>
      <w:r w:rsidR="002A5B8D" w:rsidRPr="002A5B8D">
        <w:rPr>
          <w:rFonts w:ascii="仿宋" w:eastAsia="仿宋" w:hAnsi="仿宋"/>
          <w:sz w:val="32"/>
          <w:szCs w:val="32"/>
        </w:rPr>
        <w:t>由楚强公司自身原因造成的职工死亡事故或经济损失</w:t>
      </w:r>
      <w:r w:rsidR="00C92FC1">
        <w:rPr>
          <w:rFonts w:ascii="仿宋" w:eastAsia="仿宋" w:hAnsi="仿宋" w:hint="eastAsia"/>
          <w:sz w:val="32"/>
          <w:szCs w:val="32"/>
        </w:rPr>
        <w:t>30</w:t>
      </w:r>
      <w:r w:rsidR="002A5B8D" w:rsidRPr="002A5B8D">
        <w:rPr>
          <w:rFonts w:ascii="仿宋" w:eastAsia="仿宋" w:hAnsi="仿宋"/>
          <w:sz w:val="32"/>
          <w:szCs w:val="32"/>
        </w:rPr>
        <w:t>万元以上的生产安全事故，</w:t>
      </w:r>
      <w:r w:rsidR="00205433" w:rsidRPr="005101A3">
        <w:rPr>
          <w:rFonts w:ascii="仿宋" w:eastAsia="仿宋" w:hAnsi="仿宋" w:hint="eastAsia"/>
          <w:sz w:val="32"/>
          <w:szCs w:val="32"/>
        </w:rPr>
        <w:t>你</w:t>
      </w:r>
      <w:r w:rsidR="002A5B8D" w:rsidRPr="005101A3">
        <w:rPr>
          <w:rFonts w:ascii="仿宋" w:eastAsia="仿宋" w:hAnsi="仿宋"/>
          <w:sz w:val="32"/>
          <w:szCs w:val="32"/>
        </w:rPr>
        <w:t>司</w:t>
      </w:r>
      <w:r w:rsidR="002A5B8D" w:rsidRPr="002A5B8D">
        <w:rPr>
          <w:rFonts w:ascii="仿宋" w:eastAsia="仿宋" w:hAnsi="仿宋"/>
          <w:sz w:val="32"/>
          <w:szCs w:val="32"/>
        </w:rPr>
        <w:t>对楚强公司罚款30</w:t>
      </w:r>
      <w:r w:rsidR="0058461C">
        <w:rPr>
          <w:rFonts w:ascii="仿宋" w:eastAsia="仿宋" w:hAnsi="仿宋"/>
          <w:sz w:val="32"/>
          <w:szCs w:val="32"/>
        </w:rPr>
        <w:t>万元</w:t>
      </w:r>
      <w:r w:rsidR="00205433">
        <w:rPr>
          <w:rFonts w:ascii="仿宋" w:eastAsia="仿宋" w:hAnsi="仿宋" w:hint="eastAsia"/>
          <w:sz w:val="32"/>
          <w:szCs w:val="32"/>
        </w:rPr>
        <w:t>。</w:t>
      </w:r>
      <w:r w:rsidR="0058461C">
        <w:rPr>
          <w:rFonts w:ascii="仿宋" w:eastAsia="仿宋" w:hAnsi="仿宋" w:hint="eastAsia"/>
          <w:sz w:val="32"/>
          <w:szCs w:val="32"/>
        </w:rPr>
        <w:t>后我院在判决中</w:t>
      </w:r>
      <w:r w:rsidR="00C826C3" w:rsidRPr="005101A3">
        <w:rPr>
          <w:rFonts w:ascii="仿宋" w:eastAsia="仿宋" w:hAnsi="仿宋" w:hint="eastAsia"/>
          <w:sz w:val="32"/>
          <w:szCs w:val="32"/>
        </w:rPr>
        <w:t>将</w:t>
      </w:r>
      <w:r w:rsidR="0058461C">
        <w:rPr>
          <w:rFonts w:ascii="仿宋" w:eastAsia="仿宋" w:hAnsi="仿宋" w:hint="eastAsia"/>
          <w:sz w:val="32"/>
          <w:szCs w:val="32"/>
        </w:rPr>
        <w:t>违约金金额调整为15万元。</w:t>
      </w:r>
    </w:p>
    <w:p w:rsidR="002A5B8D" w:rsidRDefault="00205433" w:rsidP="00205433">
      <w:pPr>
        <w:ind w:firstLine="645"/>
        <w:jc w:val="left"/>
        <w:rPr>
          <w:rFonts w:ascii="仿宋" w:eastAsia="仿宋" w:hAnsi="仿宋"/>
          <w:sz w:val="32"/>
          <w:szCs w:val="32"/>
        </w:rPr>
      </w:pPr>
      <w:r>
        <w:rPr>
          <w:rFonts w:ascii="仿宋" w:eastAsia="仿宋" w:hAnsi="仿宋" w:hint="eastAsia"/>
          <w:sz w:val="32"/>
          <w:szCs w:val="32"/>
        </w:rPr>
        <w:t>首先，《中华人民共和国民法典》第四条规定：“民事主体在民事活动中的法律地位一律平等。”据此，</w:t>
      </w:r>
      <w:proofErr w:type="gramStart"/>
      <w:r w:rsidR="00C826C3" w:rsidRPr="005101A3">
        <w:rPr>
          <w:rFonts w:ascii="仿宋" w:eastAsia="仿宋" w:hAnsi="仿宋" w:hint="eastAsia"/>
          <w:sz w:val="32"/>
          <w:szCs w:val="32"/>
        </w:rPr>
        <w:t>你</w:t>
      </w:r>
      <w:r w:rsidRPr="005101A3">
        <w:rPr>
          <w:rFonts w:ascii="仿宋" w:eastAsia="仿宋" w:hAnsi="仿宋" w:hint="eastAsia"/>
          <w:sz w:val="32"/>
          <w:szCs w:val="32"/>
        </w:rPr>
        <w:t>司</w:t>
      </w:r>
      <w:r>
        <w:rPr>
          <w:rFonts w:ascii="仿宋" w:eastAsia="仿宋" w:hAnsi="仿宋" w:hint="eastAsia"/>
          <w:sz w:val="32"/>
          <w:szCs w:val="32"/>
        </w:rPr>
        <w:t>与</w:t>
      </w:r>
      <w:proofErr w:type="gramEnd"/>
      <w:r>
        <w:rPr>
          <w:rFonts w:ascii="仿宋" w:eastAsia="仿宋" w:hAnsi="仿宋" w:hint="eastAsia"/>
          <w:sz w:val="32"/>
          <w:szCs w:val="32"/>
        </w:rPr>
        <w:t>合同相对方均系平等的民事主体，在</w:t>
      </w:r>
      <w:r w:rsidR="001B628A">
        <w:rPr>
          <w:rFonts w:ascii="仿宋" w:eastAsia="仿宋" w:hAnsi="仿宋" w:hint="eastAsia"/>
          <w:sz w:val="32"/>
          <w:szCs w:val="32"/>
        </w:rPr>
        <w:t>民事</w:t>
      </w:r>
      <w:r>
        <w:rPr>
          <w:rFonts w:ascii="仿宋" w:eastAsia="仿宋" w:hAnsi="仿宋" w:hint="eastAsia"/>
          <w:sz w:val="32"/>
          <w:szCs w:val="32"/>
        </w:rPr>
        <w:t>合同中使用具有行政色彩的“罚款”的表述</w:t>
      </w:r>
      <w:r w:rsidR="00C826C3">
        <w:rPr>
          <w:rFonts w:ascii="仿宋" w:eastAsia="仿宋" w:hAnsi="仿宋" w:hint="eastAsia"/>
          <w:sz w:val="32"/>
          <w:szCs w:val="32"/>
        </w:rPr>
        <w:t>与</w:t>
      </w:r>
      <w:r w:rsidR="00C826C3" w:rsidRPr="005101A3">
        <w:rPr>
          <w:rFonts w:ascii="仿宋" w:eastAsia="仿宋" w:hAnsi="仿宋" w:hint="eastAsia"/>
          <w:sz w:val="32"/>
          <w:szCs w:val="32"/>
        </w:rPr>
        <w:t>上述规定似有抵触</w:t>
      </w:r>
      <w:r>
        <w:rPr>
          <w:rFonts w:ascii="仿宋" w:eastAsia="仿宋" w:hAnsi="仿宋" w:hint="eastAsia"/>
          <w:sz w:val="32"/>
          <w:szCs w:val="32"/>
        </w:rPr>
        <w:t>。</w:t>
      </w:r>
    </w:p>
    <w:p w:rsidR="0058461C" w:rsidRPr="005101A3" w:rsidRDefault="00205433" w:rsidP="00205433">
      <w:pPr>
        <w:ind w:firstLine="645"/>
        <w:jc w:val="left"/>
        <w:rPr>
          <w:rFonts w:ascii="仿宋" w:eastAsia="仿宋" w:hAnsi="仿宋"/>
          <w:sz w:val="32"/>
          <w:szCs w:val="32"/>
        </w:rPr>
      </w:pPr>
      <w:r>
        <w:rPr>
          <w:rFonts w:ascii="仿宋" w:eastAsia="仿宋" w:hAnsi="仿宋" w:hint="eastAsia"/>
          <w:sz w:val="32"/>
          <w:szCs w:val="32"/>
        </w:rPr>
        <w:t>其次，</w:t>
      </w:r>
      <w:r w:rsidR="001769C0" w:rsidRPr="001769C0">
        <w:rPr>
          <w:rFonts w:ascii="仿宋" w:eastAsia="仿宋" w:hAnsi="仿宋" w:hint="eastAsia"/>
          <w:sz w:val="32"/>
          <w:szCs w:val="32"/>
        </w:rPr>
        <w:t>《中华人民共和国民法典》第五百八十五条规定：“当事人可以约定一方违约时应当根据违约情况向对方支付一定数额的违约金，也可以约定因违约产生的损失赔偿额的计算方法。约定的违约金低于造成的损失的，人民法院或</w:t>
      </w:r>
      <w:r w:rsidR="001769C0" w:rsidRPr="001769C0">
        <w:rPr>
          <w:rFonts w:ascii="仿宋" w:eastAsia="仿宋" w:hAnsi="仿宋" w:hint="eastAsia"/>
          <w:sz w:val="32"/>
          <w:szCs w:val="32"/>
        </w:rPr>
        <w:lastRenderedPageBreak/>
        <w:t>者仲裁机构可以根据当事人的请求予以增加；约定的违约金过分高于造成的损失的，人民法院或者仲裁机构可以根据当事人的请求予以适当减少。”</w:t>
      </w:r>
      <w:r w:rsidR="0058461C" w:rsidRPr="005101A3">
        <w:rPr>
          <w:rFonts w:ascii="仿宋" w:eastAsia="仿宋" w:hAnsi="仿宋"/>
          <w:sz w:val="32"/>
          <w:szCs w:val="32"/>
        </w:rPr>
        <w:t xml:space="preserve"> 据此</w:t>
      </w:r>
      <w:r w:rsidR="0058461C" w:rsidRPr="005101A3">
        <w:rPr>
          <w:rFonts w:ascii="仿宋" w:eastAsia="仿宋" w:hAnsi="仿宋" w:hint="eastAsia"/>
          <w:sz w:val="32"/>
          <w:szCs w:val="32"/>
        </w:rPr>
        <w:t>，</w:t>
      </w:r>
      <w:r w:rsidR="00F05F25" w:rsidRPr="005101A3">
        <w:rPr>
          <w:rFonts w:ascii="仿宋" w:eastAsia="仿宋" w:hAnsi="仿宋"/>
          <w:sz w:val="32"/>
          <w:szCs w:val="32"/>
        </w:rPr>
        <w:t>违约金</w:t>
      </w:r>
      <w:r w:rsidR="00EE026C" w:rsidRPr="005101A3">
        <w:rPr>
          <w:rFonts w:ascii="仿宋" w:eastAsia="仿宋" w:hAnsi="仿宋"/>
          <w:sz w:val="32"/>
          <w:szCs w:val="32"/>
        </w:rPr>
        <w:t>金额</w:t>
      </w:r>
      <w:r w:rsidR="00C826C3" w:rsidRPr="005101A3">
        <w:rPr>
          <w:rFonts w:ascii="仿宋" w:eastAsia="仿宋" w:hAnsi="仿宋"/>
          <w:sz w:val="32"/>
          <w:szCs w:val="32"/>
        </w:rPr>
        <w:t>的确定应有章可循</w:t>
      </w:r>
      <w:r w:rsidR="00EE026C" w:rsidRPr="005101A3">
        <w:rPr>
          <w:rFonts w:ascii="仿宋" w:eastAsia="仿宋" w:hAnsi="仿宋" w:hint="eastAsia"/>
          <w:sz w:val="32"/>
          <w:szCs w:val="32"/>
        </w:rPr>
        <w:t>。</w:t>
      </w:r>
    </w:p>
    <w:p w:rsidR="00C826C3" w:rsidRDefault="00F05F25" w:rsidP="00D8132D">
      <w:pPr>
        <w:ind w:firstLine="645"/>
        <w:jc w:val="left"/>
        <w:rPr>
          <w:rFonts w:ascii="仿宋" w:eastAsia="仿宋" w:hAnsi="仿宋"/>
          <w:sz w:val="32"/>
          <w:szCs w:val="32"/>
        </w:rPr>
      </w:pPr>
      <w:r w:rsidRPr="005101A3">
        <w:rPr>
          <w:rFonts w:ascii="仿宋" w:eastAsia="仿宋" w:hAnsi="仿宋" w:hint="eastAsia"/>
          <w:sz w:val="32"/>
          <w:szCs w:val="32"/>
        </w:rPr>
        <w:t>为保障</w:t>
      </w:r>
      <w:proofErr w:type="gramStart"/>
      <w:r w:rsidRPr="005101A3">
        <w:rPr>
          <w:rFonts w:ascii="仿宋" w:eastAsia="仿宋" w:hAnsi="仿宋" w:hint="eastAsia"/>
          <w:sz w:val="32"/>
          <w:szCs w:val="32"/>
        </w:rPr>
        <w:t>你司依法合规</w:t>
      </w:r>
      <w:proofErr w:type="gramEnd"/>
      <w:r w:rsidRPr="005101A3">
        <w:rPr>
          <w:rFonts w:ascii="仿宋" w:eastAsia="仿宋" w:hAnsi="仿宋" w:hint="eastAsia"/>
          <w:sz w:val="32"/>
          <w:szCs w:val="32"/>
        </w:rPr>
        <w:t>经营</w:t>
      </w:r>
      <w:r w:rsidR="007937D4">
        <w:rPr>
          <w:rFonts w:ascii="仿宋" w:eastAsia="仿宋" w:hAnsi="仿宋" w:hint="eastAsia"/>
          <w:sz w:val="32"/>
          <w:szCs w:val="32"/>
        </w:rPr>
        <w:t>，特提出如下建议：</w:t>
      </w:r>
    </w:p>
    <w:p w:rsidR="00C826C3" w:rsidRDefault="00C826C3" w:rsidP="00D8132D">
      <w:pPr>
        <w:ind w:firstLine="645"/>
        <w:jc w:val="left"/>
        <w:rPr>
          <w:rFonts w:ascii="仿宋" w:eastAsia="仿宋" w:hAnsi="仿宋"/>
          <w:sz w:val="32"/>
          <w:szCs w:val="32"/>
        </w:rPr>
      </w:pPr>
      <w:r>
        <w:rPr>
          <w:rFonts w:ascii="仿宋" w:eastAsia="仿宋" w:hAnsi="仿宋" w:hint="eastAsia"/>
          <w:sz w:val="32"/>
          <w:szCs w:val="32"/>
        </w:rPr>
        <w:t>一、</w:t>
      </w:r>
      <w:proofErr w:type="gramStart"/>
      <w:r w:rsidR="007116F4">
        <w:rPr>
          <w:rFonts w:ascii="仿宋" w:eastAsia="仿宋" w:hAnsi="仿宋" w:hint="eastAsia"/>
          <w:sz w:val="32"/>
          <w:szCs w:val="32"/>
        </w:rPr>
        <w:t>你</w:t>
      </w:r>
      <w:r w:rsidR="007116F4" w:rsidRPr="005101A3">
        <w:rPr>
          <w:rFonts w:ascii="仿宋" w:eastAsia="仿宋" w:hAnsi="仿宋" w:hint="eastAsia"/>
          <w:sz w:val="32"/>
          <w:szCs w:val="32"/>
        </w:rPr>
        <w:t>司</w:t>
      </w:r>
      <w:r w:rsidR="004A6D8B">
        <w:rPr>
          <w:rFonts w:ascii="仿宋" w:eastAsia="仿宋" w:hAnsi="仿宋" w:hint="eastAsia"/>
          <w:sz w:val="32"/>
          <w:szCs w:val="32"/>
        </w:rPr>
        <w:t>相关</w:t>
      </w:r>
      <w:proofErr w:type="gramEnd"/>
      <w:r w:rsidR="007116F4">
        <w:rPr>
          <w:rFonts w:ascii="仿宋" w:eastAsia="仿宋" w:hAnsi="仿宋" w:hint="eastAsia"/>
          <w:sz w:val="32"/>
          <w:szCs w:val="32"/>
        </w:rPr>
        <w:t>格式合同中有关“罚款”</w:t>
      </w:r>
      <w:r w:rsidR="004A6D8B">
        <w:rPr>
          <w:rFonts w:ascii="仿宋" w:eastAsia="仿宋" w:hAnsi="仿宋" w:hint="eastAsia"/>
          <w:sz w:val="32"/>
          <w:szCs w:val="32"/>
        </w:rPr>
        <w:t>的表述修改</w:t>
      </w:r>
      <w:r w:rsidR="007116F4">
        <w:rPr>
          <w:rFonts w:ascii="仿宋" w:eastAsia="仿宋" w:hAnsi="仿宋" w:hint="eastAsia"/>
          <w:sz w:val="32"/>
          <w:szCs w:val="32"/>
        </w:rPr>
        <w:t>为“安全违约金”</w:t>
      </w:r>
      <w:r w:rsidRPr="005101A3">
        <w:rPr>
          <w:rFonts w:ascii="仿宋" w:eastAsia="仿宋" w:hAnsi="仿宋" w:hint="eastAsia"/>
          <w:sz w:val="32"/>
          <w:szCs w:val="32"/>
        </w:rPr>
        <w:t>更为妥当</w:t>
      </w:r>
      <w:r w:rsidR="004A6D8B">
        <w:rPr>
          <w:rFonts w:ascii="仿宋" w:eastAsia="仿宋" w:hAnsi="仿宋" w:hint="eastAsia"/>
          <w:sz w:val="32"/>
          <w:szCs w:val="32"/>
        </w:rPr>
        <w:t>；</w:t>
      </w:r>
    </w:p>
    <w:p w:rsidR="007116F4" w:rsidRDefault="004A6D8B" w:rsidP="00D8132D">
      <w:pPr>
        <w:ind w:firstLine="645"/>
        <w:jc w:val="left"/>
        <w:rPr>
          <w:rFonts w:ascii="仿宋" w:eastAsia="仿宋" w:hAnsi="仿宋"/>
          <w:sz w:val="32"/>
          <w:szCs w:val="32"/>
        </w:rPr>
      </w:pPr>
      <w:r>
        <w:rPr>
          <w:rFonts w:ascii="仿宋" w:eastAsia="仿宋" w:hAnsi="仿宋" w:hint="eastAsia"/>
          <w:sz w:val="32"/>
          <w:szCs w:val="32"/>
        </w:rPr>
        <w:t>二、对于安全违约金</w:t>
      </w:r>
      <w:r w:rsidR="009A154A">
        <w:rPr>
          <w:rFonts w:ascii="仿宋" w:eastAsia="仿宋" w:hAnsi="仿宋" w:hint="eastAsia"/>
          <w:sz w:val="32"/>
          <w:szCs w:val="32"/>
        </w:rPr>
        <w:t>的</w:t>
      </w:r>
      <w:r>
        <w:rPr>
          <w:rFonts w:ascii="仿宋" w:eastAsia="仿宋" w:hAnsi="仿宋" w:hint="eastAsia"/>
          <w:sz w:val="32"/>
          <w:szCs w:val="32"/>
        </w:rPr>
        <w:t>金额，</w:t>
      </w:r>
      <w:r w:rsidR="009A154A">
        <w:rPr>
          <w:rFonts w:ascii="仿宋" w:eastAsia="仿宋" w:hAnsi="仿宋" w:hint="eastAsia"/>
          <w:sz w:val="32"/>
          <w:szCs w:val="32"/>
        </w:rPr>
        <w:t>应当</w:t>
      </w:r>
      <w:r w:rsidR="009A154A" w:rsidRPr="007937D4">
        <w:rPr>
          <w:rFonts w:ascii="仿宋" w:eastAsia="仿宋" w:hAnsi="仿宋" w:hint="eastAsia"/>
          <w:sz w:val="32"/>
          <w:szCs w:val="32"/>
        </w:rPr>
        <w:t>以</w:t>
      </w:r>
      <w:r w:rsidR="0088516D">
        <w:rPr>
          <w:rFonts w:ascii="仿宋" w:eastAsia="仿宋" w:hAnsi="仿宋" w:hint="eastAsia"/>
          <w:sz w:val="32"/>
          <w:szCs w:val="32"/>
        </w:rPr>
        <w:t>可能</w:t>
      </w:r>
      <w:r w:rsidR="009A154A" w:rsidRPr="007937D4">
        <w:rPr>
          <w:rFonts w:ascii="仿宋" w:eastAsia="仿宋" w:hAnsi="仿宋" w:hint="eastAsia"/>
          <w:sz w:val="32"/>
          <w:szCs w:val="32"/>
        </w:rPr>
        <w:t>造成的损失为基础</w:t>
      </w:r>
      <w:r w:rsidR="009A154A">
        <w:rPr>
          <w:rFonts w:ascii="仿宋" w:eastAsia="仿宋" w:hAnsi="仿宋" w:hint="eastAsia"/>
          <w:sz w:val="32"/>
          <w:szCs w:val="32"/>
        </w:rPr>
        <w:t>，</w:t>
      </w:r>
      <w:r w:rsidR="009A154A" w:rsidRPr="007937D4">
        <w:rPr>
          <w:rFonts w:ascii="仿宋" w:eastAsia="仿宋" w:hAnsi="仿宋" w:hint="eastAsia"/>
          <w:sz w:val="32"/>
          <w:szCs w:val="32"/>
        </w:rPr>
        <w:t>根据诚信原则和公平原则</w:t>
      </w:r>
      <w:r w:rsidR="009A154A">
        <w:rPr>
          <w:rFonts w:ascii="仿宋" w:eastAsia="仿宋" w:hAnsi="仿宋" w:hint="eastAsia"/>
          <w:sz w:val="32"/>
          <w:szCs w:val="32"/>
        </w:rPr>
        <w:t>综合予以确定。</w:t>
      </w:r>
    </w:p>
    <w:p w:rsidR="008A6955" w:rsidRPr="008A6955" w:rsidRDefault="008A6955" w:rsidP="008A6955">
      <w:pPr>
        <w:ind w:firstLine="645"/>
        <w:jc w:val="left"/>
        <w:rPr>
          <w:rFonts w:ascii="仿宋" w:eastAsia="仿宋" w:hAnsi="仿宋"/>
          <w:sz w:val="32"/>
          <w:szCs w:val="32"/>
        </w:rPr>
      </w:pPr>
      <w:r w:rsidRPr="008A6955">
        <w:rPr>
          <w:rFonts w:ascii="仿宋" w:eastAsia="仿宋" w:hAnsi="仿宋" w:hint="eastAsia"/>
          <w:sz w:val="32"/>
          <w:szCs w:val="32"/>
        </w:rPr>
        <w:t>以上建议请研究处理，并请将处理结果在一个月</w:t>
      </w:r>
      <w:proofErr w:type="gramStart"/>
      <w:r w:rsidRPr="008A6955">
        <w:rPr>
          <w:rFonts w:ascii="仿宋" w:eastAsia="仿宋" w:hAnsi="仿宋" w:hint="eastAsia"/>
          <w:sz w:val="32"/>
          <w:szCs w:val="32"/>
        </w:rPr>
        <w:t>内函</w:t>
      </w:r>
      <w:proofErr w:type="gramEnd"/>
      <w:r w:rsidRPr="008A6955">
        <w:rPr>
          <w:rFonts w:ascii="仿宋" w:eastAsia="仿宋" w:hAnsi="仿宋" w:hint="eastAsia"/>
          <w:sz w:val="32"/>
          <w:szCs w:val="32"/>
        </w:rPr>
        <w:t>告我院。</w:t>
      </w:r>
    </w:p>
    <w:p w:rsidR="007937D4" w:rsidRPr="008A6955" w:rsidRDefault="007937D4" w:rsidP="00D8132D">
      <w:pPr>
        <w:ind w:firstLine="645"/>
        <w:jc w:val="left"/>
        <w:rPr>
          <w:rFonts w:ascii="仿宋" w:eastAsia="仿宋" w:hAnsi="仿宋"/>
          <w:sz w:val="32"/>
          <w:szCs w:val="32"/>
        </w:rPr>
      </w:pPr>
    </w:p>
    <w:p w:rsidR="007937D4" w:rsidRDefault="007937D4" w:rsidP="00D8132D">
      <w:pPr>
        <w:ind w:firstLine="645"/>
        <w:jc w:val="left"/>
        <w:rPr>
          <w:rFonts w:ascii="仿宋" w:eastAsia="仿宋" w:hAnsi="仿宋"/>
          <w:sz w:val="32"/>
          <w:szCs w:val="32"/>
        </w:rPr>
      </w:pPr>
    </w:p>
    <w:p w:rsidR="007937D4" w:rsidRDefault="007937D4" w:rsidP="00D8132D">
      <w:pPr>
        <w:ind w:firstLine="645"/>
        <w:jc w:val="left"/>
        <w:rPr>
          <w:rFonts w:ascii="仿宋" w:eastAsia="仿宋" w:hAnsi="仿宋"/>
          <w:sz w:val="32"/>
          <w:szCs w:val="32"/>
        </w:rPr>
      </w:pPr>
    </w:p>
    <w:p w:rsidR="007937D4" w:rsidRDefault="009A154A" w:rsidP="00D8132D">
      <w:pPr>
        <w:ind w:firstLine="645"/>
        <w:jc w:val="left"/>
        <w:rPr>
          <w:rFonts w:ascii="仿宋" w:eastAsia="仿宋" w:hAnsi="仿宋"/>
          <w:sz w:val="32"/>
          <w:szCs w:val="32"/>
        </w:rPr>
      </w:pPr>
      <w:r>
        <w:rPr>
          <w:rFonts w:ascii="仿宋" w:eastAsia="仿宋" w:hAnsi="仿宋" w:hint="eastAsia"/>
          <w:sz w:val="32"/>
          <w:szCs w:val="32"/>
        </w:rPr>
        <w:t xml:space="preserve">                          </w:t>
      </w:r>
      <w:r w:rsidR="007937D4">
        <w:rPr>
          <w:rFonts w:ascii="仿宋" w:eastAsia="仿宋" w:hAnsi="仿宋" w:hint="eastAsia"/>
          <w:sz w:val="32"/>
          <w:szCs w:val="32"/>
        </w:rPr>
        <w:t>2023年</w:t>
      </w:r>
      <w:r w:rsidR="003E4658">
        <w:rPr>
          <w:rFonts w:ascii="仿宋" w:eastAsia="仿宋" w:hAnsi="仿宋" w:hint="eastAsia"/>
          <w:sz w:val="32"/>
          <w:szCs w:val="32"/>
        </w:rPr>
        <w:t>9</w:t>
      </w:r>
      <w:r w:rsidR="007937D4">
        <w:rPr>
          <w:rFonts w:ascii="仿宋" w:eastAsia="仿宋" w:hAnsi="仿宋" w:hint="eastAsia"/>
          <w:sz w:val="32"/>
          <w:szCs w:val="32"/>
        </w:rPr>
        <w:t>月</w:t>
      </w:r>
      <w:r w:rsidR="003E4658">
        <w:rPr>
          <w:rFonts w:ascii="仿宋" w:eastAsia="仿宋" w:hAnsi="仿宋" w:hint="eastAsia"/>
          <w:sz w:val="32"/>
          <w:szCs w:val="32"/>
        </w:rPr>
        <w:t>19</w:t>
      </w:r>
      <w:r w:rsidR="007937D4">
        <w:rPr>
          <w:rFonts w:ascii="仿宋" w:eastAsia="仿宋" w:hAnsi="仿宋" w:hint="eastAsia"/>
          <w:sz w:val="32"/>
          <w:szCs w:val="32"/>
        </w:rPr>
        <w:t>日</w:t>
      </w:r>
    </w:p>
    <w:p w:rsidR="001A5FF8" w:rsidRDefault="001A5FF8" w:rsidP="00D8132D">
      <w:pPr>
        <w:ind w:firstLine="645"/>
        <w:jc w:val="left"/>
        <w:rPr>
          <w:rFonts w:ascii="仿宋" w:eastAsia="仿宋" w:hAnsi="仿宋"/>
          <w:sz w:val="32"/>
          <w:szCs w:val="32"/>
        </w:rPr>
      </w:pPr>
    </w:p>
    <w:p w:rsidR="009A154A" w:rsidRDefault="009A154A" w:rsidP="00D8132D">
      <w:pPr>
        <w:ind w:firstLine="645"/>
        <w:jc w:val="left"/>
        <w:rPr>
          <w:rFonts w:ascii="仿宋" w:eastAsia="仿宋" w:hAnsi="仿宋"/>
          <w:sz w:val="32"/>
          <w:szCs w:val="32"/>
        </w:rPr>
      </w:pPr>
    </w:p>
    <w:p w:rsidR="007937D4" w:rsidRDefault="007937D4" w:rsidP="00D8132D">
      <w:pPr>
        <w:ind w:firstLine="645"/>
        <w:jc w:val="left"/>
        <w:rPr>
          <w:rFonts w:ascii="仿宋" w:eastAsia="仿宋" w:hAnsi="仿宋"/>
          <w:sz w:val="32"/>
          <w:szCs w:val="32"/>
        </w:rPr>
      </w:pPr>
      <w:r>
        <w:rPr>
          <w:rFonts w:ascii="仿宋" w:eastAsia="仿宋" w:hAnsi="仿宋" w:hint="eastAsia"/>
          <w:sz w:val="32"/>
          <w:szCs w:val="32"/>
        </w:rPr>
        <w:t>联系人：李华</w:t>
      </w:r>
    </w:p>
    <w:p w:rsidR="007937D4" w:rsidRDefault="007937D4" w:rsidP="00D8132D">
      <w:pPr>
        <w:ind w:firstLine="645"/>
        <w:jc w:val="left"/>
        <w:rPr>
          <w:rFonts w:ascii="仿宋" w:eastAsia="仿宋" w:hAnsi="仿宋"/>
          <w:sz w:val="32"/>
          <w:szCs w:val="32"/>
        </w:rPr>
      </w:pPr>
      <w:r>
        <w:rPr>
          <w:rFonts w:ascii="仿宋" w:eastAsia="仿宋" w:hAnsi="仿宋" w:hint="eastAsia"/>
          <w:sz w:val="32"/>
          <w:szCs w:val="32"/>
        </w:rPr>
        <w:t>联系方式：0532-86761170</w:t>
      </w:r>
    </w:p>
    <w:p w:rsidR="008B7487" w:rsidRPr="00D8132D" w:rsidRDefault="008B7487"/>
    <w:sectPr w:rsidR="008B7487" w:rsidRPr="00D813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75A" w:rsidRDefault="008E475A" w:rsidP="00D8132D">
      <w:r>
        <w:separator/>
      </w:r>
    </w:p>
  </w:endnote>
  <w:endnote w:type="continuationSeparator" w:id="0">
    <w:p w:rsidR="008E475A" w:rsidRDefault="008E475A" w:rsidP="00D8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75A" w:rsidRDefault="008E475A" w:rsidP="00D8132D">
      <w:r>
        <w:separator/>
      </w:r>
    </w:p>
  </w:footnote>
  <w:footnote w:type="continuationSeparator" w:id="0">
    <w:p w:rsidR="008E475A" w:rsidRDefault="008E475A" w:rsidP="00D81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81"/>
    <w:rsid w:val="00002237"/>
    <w:rsid w:val="00154116"/>
    <w:rsid w:val="001769C0"/>
    <w:rsid w:val="001A5FF8"/>
    <w:rsid w:val="001B4FD7"/>
    <w:rsid w:val="001B628A"/>
    <w:rsid w:val="00205433"/>
    <w:rsid w:val="0029357D"/>
    <w:rsid w:val="002A5B8D"/>
    <w:rsid w:val="00317897"/>
    <w:rsid w:val="00397552"/>
    <w:rsid w:val="003E4658"/>
    <w:rsid w:val="00420789"/>
    <w:rsid w:val="004A6D8B"/>
    <w:rsid w:val="004E0153"/>
    <w:rsid w:val="005101A3"/>
    <w:rsid w:val="0058461C"/>
    <w:rsid w:val="005B2118"/>
    <w:rsid w:val="00641B16"/>
    <w:rsid w:val="00657D5C"/>
    <w:rsid w:val="007116F4"/>
    <w:rsid w:val="007214B5"/>
    <w:rsid w:val="007937D4"/>
    <w:rsid w:val="007B2099"/>
    <w:rsid w:val="007D03FD"/>
    <w:rsid w:val="00804989"/>
    <w:rsid w:val="0086770E"/>
    <w:rsid w:val="0088516D"/>
    <w:rsid w:val="00896881"/>
    <w:rsid w:val="008A6955"/>
    <w:rsid w:val="008B7487"/>
    <w:rsid w:val="008E475A"/>
    <w:rsid w:val="009A154A"/>
    <w:rsid w:val="009C24FE"/>
    <w:rsid w:val="00A12409"/>
    <w:rsid w:val="00A417DF"/>
    <w:rsid w:val="00B3588D"/>
    <w:rsid w:val="00B61451"/>
    <w:rsid w:val="00B63A13"/>
    <w:rsid w:val="00C20B46"/>
    <w:rsid w:val="00C826C3"/>
    <w:rsid w:val="00C85989"/>
    <w:rsid w:val="00C92FC1"/>
    <w:rsid w:val="00CC6127"/>
    <w:rsid w:val="00D8132D"/>
    <w:rsid w:val="00D841FD"/>
    <w:rsid w:val="00DD6117"/>
    <w:rsid w:val="00E834DD"/>
    <w:rsid w:val="00EE026C"/>
    <w:rsid w:val="00F05F25"/>
    <w:rsid w:val="00F24030"/>
    <w:rsid w:val="00F76537"/>
    <w:rsid w:val="00F960BB"/>
    <w:rsid w:val="00FB6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3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132D"/>
    <w:rPr>
      <w:sz w:val="18"/>
      <w:szCs w:val="18"/>
    </w:rPr>
  </w:style>
  <w:style w:type="paragraph" w:styleId="a4">
    <w:name w:val="footer"/>
    <w:basedOn w:val="a"/>
    <w:link w:val="Char0"/>
    <w:uiPriority w:val="99"/>
    <w:unhideWhenUsed/>
    <w:rsid w:val="00D813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132D"/>
    <w:rPr>
      <w:sz w:val="18"/>
      <w:szCs w:val="18"/>
    </w:rPr>
  </w:style>
  <w:style w:type="paragraph" w:styleId="a5">
    <w:name w:val="Date"/>
    <w:basedOn w:val="a"/>
    <w:next w:val="a"/>
    <w:link w:val="Char1"/>
    <w:uiPriority w:val="99"/>
    <w:semiHidden/>
    <w:unhideWhenUsed/>
    <w:rsid w:val="007937D4"/>
    <w:pPr>
      <w:ind w:leftChars="2500" w:left="100"/>
    </w:pPr>
  </w:style>
  <w:style w:type="character" w:customStyle="1" w:styleId="Char1">
    <w:name w:val="日期 Char"/>
    <w:basedOn w:val="a0"/>
    <w:link w:val="a5"/>
    <w:uiPriority w:val="99"/>
    <w:semiHidden/>
    <w:rsid w:val="007937D4"/>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3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132D"/>
    <w:rPr>
      <w:sz w:val="18"/>
      <w:szCs w:val="18"/>
    </w:rPr>
  </w:style>
  <w:style w:type="paragraph" w:styleId="a4">
    <w:name w:val="footer"/>
    <w:basedOn w:val="a"/>
    <w:link w:val="Char0"/>
    <w:uiPriority w:val="99"/>
    <w:unhideWhenUsed/>
    <w:rsid w:val="00D813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132D"/>
    <w:rPr>
      <w:sz w:val="18"/>
      <w:szCs w:val="18"/>
    </w:rPr>
  </w:style>
  <w:style w:type="paragraph" w:styleId="a5">
    <w:name w:val="Date"/>
    <w:basedOn w:val="a"/>
    <w:next w:val="a"/>
    <w:link w:val="Char1"/>
    <w:uiPriority w:val="99"/>
    <w:semiHidden/>
    <w:unhideWhenUsed/>
    <w:rsid w:val="007937D4"/>
    <w:pPr>
      <w:ind w:leftChars="2500" w:left="100"/>
    </w:pPr>
  </w:style>
  <w:style w:type="character" w:customStyle="1" w:styleId="Char1">
    <w:name w:val="日期 Char"/>
    <w:basedOn w:val="a0"/>
    <w:link w:val="a5"/>
    <w:uiPriority w:val="99"/>
    <w:semiHidden/>
    <w:rsid w:val="007937D4"/>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马维东</dc:creator>
  <cp:keywords/>
  <dc:description/>
  <cp:lastModifiedBy>李华</cp:lastModifiedBy>
  <cp:revision>22</cp:revision>
  <dcterms:created xsi:type="dcterms:W3CDTF">2023-08-21T02:40:00Z</dcterms:created>
  <dcterms:modified xsi:type="dcterms:W3CDTF">2023-09-19T06:12:00Z</dcterms:modified>
</cp:coreProperties>
</file>