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1C" w:rsidRPr="00D517BD" w:rsidRDefault="00AA379B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D517BD">
        <w:rPr>
          <w:rFonts w:ascii="方正小标宋简体" w:eastAsia="方正小标宋简体" w:hAnsiTheme="majorEastAsia" w:hint="eastAsia"/>
          <w:sz w:val="44"/>
          <w:szCs w:val="44"/>
        </w:rPr>
        <w:t>坚持人民至上 以奋斗之姿书写新篇章</w:t>
      </w:r>
    </w:p>
    <w:p w:rsidR="000F5929" w:rsidRDefault="000F5929">
      <w:pPr>
        <w:spacing w:line="64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</w:p>
    <w:p w:rsidR="00F0101C" w:rsidRDefault="00AA379B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习近平总书记在党的二十大报告中强调“江山就是人民，人民就是江山。中国共产党领导人民打江山、守江山，守的是人民的心”。中国共产党自成立以来就将“全心全意为人民服务”作为自己的根本宗旨，在过去的百年奋斗历程中也一直保持着与人民群众的血肉联系，坚持一切为了人民、一切依靠人民。从去年的十九届六中全会上将“坚持人民至上”写入全会公报之中到今年二十大报告中多次强调“坚持人民至上”，这无不体现了党将人民放在至高无上的地位与高度。作为一名新入职的法院干警，结合我自身工作实际，从以下几个方面谈谈我对“坚持人民至上”的学习体会。</w:t>
      </w:r>
    </w:p>
    <w:p w:rsidR="00F0101C" w:rsidRDefault="00AA379B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至上就是要坚守初心，找准政治定位。在中华民族的奋斗历程中，中国共产党始终是我们坚强的领导核心，法院作为政治性极强的业务机关、业务性极强的政治机关，要永远听党话，永远跟党走，坚决捍卫党对审判工作的全面领导，在政治立场、政治方向、政治道路上同党中央保持高度一致。作为一名法院新兵，我也始终将遵守政治纪律和政治规矩放在首位，坚定心中信仰，坚决捍卫“两个确立”、深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“两个维护”，做到忠诚履职尽责，要从讲政治的高度来认识、看待和落实“把群众的事当成天大的事”，把群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众放在最重的位置上。</w:t>
      </w:r>
    </w:p>
    <w:p w:rsidR="00F0101C" w:rsidRDefault="00AA379B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至上就是要实现好、维护好、发展好最广大人民根本利益。要紧紧抓住人民最关心最直接最现实的利益问题，坚持尽力而为、量力而行，深入群众、深入基层，采取更多惠民生、暖民心举措，着力解决好人民群众“急难愁盼”问题。法院作为审判机关，要真正把“以人民为中心”的司法理念融入到各项审判工作中，用心用情办好每一起案件，努力为人民群众解难事、办实事、办好事，让人民群众感受到公平正义就在身边。</w:t>
      </w:r>
    </w:p>
    <w:p w:rsidR="00F0101C" w:rsidRDefault="00AA379B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人民至上就是要时刻为人民服务。2020年年初，新冠肺炎疫情突袭，14亿中国人迅速团结在一起，全国党员干警立刻集结起来，这不仅仅是“人员集合”，更是“人心聚合”。中国人，就是时刻有拧成一股绳的劲儿。今年我市及周边再次发生新冠疫情，我作为一名新入职的法院干警同样投身于志愿者行列，与疫情作斗争，为疫情防控阻击战贡献自己的一份力量。</w:t>
      </w:r>
    </w:p>
    <w:p w:rsidR="00F0101C" w:rsidRDefault="00AA379B" w:rsidP="000F5929">
      <w:pPr>
        <w:spacing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“坚持人民至上”不是一句口号，是需要用实实在在的行动，真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真实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实的作为去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践行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的。作为一名新入职的公务员，我将以“人民至上”作为自己的行为准则，努力提升自身素质，想群众之所想，急群众之所急，忧群众之所忧，帮群众之所需，坚定全心全意为人民服务的初心，以奋斗之姿书写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新篇章。</w:t>
      </w:r>
      <w:bookmarkStart w:id="0" w:name="_GoBack"/>
      <w:bookmarkEnd w:id="0"/>
    </w:p>
    <w:sectPr w:rsidR="00F0101C" w:rsidSect="00BF2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7F4" w:rsidRDefault="00D537F4" w:rsidP="00D517BD">
      <w:r>
        <w:separator/>
      </w:r>
    </w:p>
  </w:endnote>
  <w:endnote w:type="continuationSeparator" w:id="0">
    <w:p w:rsidR="00D537F4" w:rsidRDefault="00D537F4" w:rsidP="00D51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7F4" w:rsidRDefault="00D537F4" w:rsidP="00D517BD">
      <w:r>
        <w:separator/>
      </w:r>
    </w:p>
  </w:footnote>
  <w:footnote w:type="continuationSeparator" w:id="0">
    <w:p w:rsidR="00D537F4" w:rsidRDefault="00D537F4" w:rsidP="00D51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AxNjUxMDA2NmE4NDE0YTcwOGNhYWYwY2U1Y2FhZTEifQ=="/>
  </w:docVars>
  <w:rsids>
    <w:rsidRoot w:val="000A6917"/>
    <w:rsid w:val="00027EA9"/>
    <w:rsid w:val="000A6917"/>
    <w:rsid w:val="000E0185"/>
    <w:rsid w:val="000F5929"/>
    <w:rsid w:val="00314165"/>
    <w:rsid w:val="003C3E15"/>
    <w:rsid w:val="004B122F"/>
    <w:rsid w:val="006F2F43"/>
    <w:rsid w:val="00817532"/>
    <w:rsid w:val="0094154B"/>
    <w:rsid w:val="00AA379B"/>
    <w:rsid w:val="00BB6586"/>
    <w:rsid w:val="00BF25ED"/>
    <w:rsid w:val="00C23371"/>
    <w:rsid w:val="00CB407C"/>
    <w:rsid w:val="00D05571"/>
    <w:rsid w:val="00D517BD"/>
    <w:rsid w:val="00D537F4"/>
    <w:rsid w:val="00EF3BCC"/>
    <w:rsid w:val="00F0101C"/>
    <w:rsid w:val="00FA462A"/>
    <w:rsid w:val="00FF39BA"/>
    <w:rsid w:val="661C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5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7B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7B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17B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17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150</Words>
  <Characters>858</Characters>
  <Application>Microsoft Office Word</Application>
  <DocSecurity>0</DocSecurity>
  <Lines>7</Lines>
  <Paragraphs>2</Paragraphs>
  <ScaleCrop>false</ScaleCrop>
  <Company>ylmfeng.com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daohangxitong.com</cp:lastModifiedBy>
  <cp:revision>9</cp:revision>
  <dcterms:created xsi:type="dcterms:W3CDTF">2022-11-15T03:21:00Z</dcterms:created>
  <dcterms:modified xsi:type="dcterms:W3CDTF">2024-09-18T08:04:00Z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D31E043A5C8C42AFBD2B029855CBDBD2</vt:lpwstr>
  </property>
</Properties>
</file>